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8D084" w14:textId="77777777" w:rsidR="009F54AD" w:rsidRPr="007E3B9C" w:rsidRDefault="009F54AD" w:rsidP="009F54AD">
      <w:pPr>
        <w:tabs>
          <w:tab w:val="left" w:pos="993"/>
          <w:tab w:val="left" w:pos="5670"/>
        </w:tabs>
        <w:spacing w:after="120" w:line="276" w:lineRule="auto"/>
        <w:rPr>
          <w:rFonts w:asciiTheme="majorHAnsi" w:hAnsiTheme="majorHAnsi" w:cstheme="majorHAnsi"/>
          <w:b/>
          <w:bCs/>
          <w:color w:val="000000" w:themeColor="text1"/>
          <w:szCs w:val="20"/>
        </w:rPr>
      </w:pPr>
      <w:bookmarkStart w:id="0" w:name="Text1"/>
    </w:p>
    <w:p w14:paraId="2B8F3F26" w14:textId="02474382" w:rsidR="004227FA" w:rsidRPr="00856C24" w:rsidRDefault="00A85B43" w:rsidP="004227FA">
      <w:pPr>
        <w:pStyle w:val="Style1"/>
        <w:keepNext w:val="0"/>
        <w:keepLines w:val="0"/>
        <w:spacing w:after="0" w:line="276" w:lineRule="auto"/>
        <w:ind w:left="0" w:firstLine="0"/>
        <w:rPr>
          <w:rFonts w:asciiTheme="majorHAnsi" w:hAnsiTheme="majorHAnsi" w:cstheme="majorHAnsi"/>
          <w:color w:val="000000" w:themeColor="text1"/>
          <w:sz w:val="72"/>
          <w:szCs w:val="72"/>
          <w:lang w:val="fr-CH"/>
        </w:rPr>
      </w:pPr>
      <w:r w:rsidRPr="00A85B43">
        <w:rPr>
          <w:rFonts w:asciiTheme="majorHAnsi" w:hAnsiTheme="majorHAnsi" w:cstheme="majorHAnsi"/>
          <w:color w:val="000000" w:themeColor="text1"/>
          <w:sz w:val="72"/>
          <w:szCs w:val="72"/>
          <w:lang w:val="fr-CH"/>
        </w:rPr>
        <w:t>Questions et réponses (Q&amp;</w:t>
      </w:r>
      <w:r>
        <w:rPr>
          <w:rFonts w:asciiTheme="majorHAnsi" w:hAnsiTheme="majorHAnsi" w:cstheme="majorHAnsi"/>
          <w:color w:val="000000" w:themeColor="text1"/>
          <w:sz w:val="72"/>
          <w:szCs w:val="72"/>
          <w:lang w:val="fr-CH"/>
        </w:rPr>
        <w:t>R</w:t>
      </w:r>
      <w:r w:rsidRPr="00A85B43">
        <w:rPr>
          <w:rFonts w:asciiTheme="majorHAnsi" w:hAnsiTheme="majorHAnsi" w:cstheme="majorHAnsi"/>
          <w:color w:val="000000" w:themeColor="text1"/>
          <w:sz w:val="72"/>
          <w:szCs w:val="72"/>
          <w:lang w:val="fr-CH"/>
        </w:rPr>
        <w:t>)</w:t>
      </w:r>
    </w:p>
    <w:p w14:paraId="31767071" w14:textId="18DB5315" w:rsidR="004227FA" w:rsidRPr="00A85B43" w:rsidRDefault="00A85B43" w:rsidP="004227FA">
      <w:pPr>
        <w:pStyle w:val="Style1"/>
        <w:keepNext w:val="0"/>
        <w:keepLines w:val="0"/>
        <w:spacing w:after="0" w:line="276" w:lineRule="auto"/>
        <w:ind w:left="0" w:firstLine="0"/>
        <w:rPr>
          <w:rFonts w:asciiTheme="majorHAnsi" w:hAnsiTheme="majorHAnsi" w:cstheme="majorHAnsi"/>
          <w:color w:val="000000" w:themeColor="text1"/>
          <w:sz w:val="22"/>
          <w:szCs w:val="22"/>
          <w:lang w:val="fr-CH"/>
        </w:rPr>
      </w:pPr>
      <w:r w:rsidRPr="00A85B43">
        <w:rPr>
          <w:rFonts w:asciiTheme="majorHAnsi" w:hAnsiTheme="majorHAnsi" w:cstheme="majorHAnsi"/>
          <w:color w:val="000000" w:themeColor="text1"/>
          <w:sz w:val="22"/>
          <w:szCs w:val="22"/>
          <w:lang w:val="fr-CH"/>
        </w:rPr>
        <w:t>État au</w:t>
      </w:r>
      <w:r w:rsidR="004227FA" w:rsidRPr="00A85B43">
        <w:rPr>
          <w:rFonts w:asciiTheme="majorHAnsi" w:hAnsiTheme="majorHAnsi" w:cstheme="majorHAnsi"/>
          <w:color w:val="000000" w:themeColor="text1"/>
          <w:sz w:val="22"/>
          <w:szCs w:val="22"/>
          <w:lang w:val="fr-CH"/>
        </w:rPr>
        <w:t xml:space="preserve"> </w:t>
      </w:r>
      <w:r w:rsidR="00B50922" w:rsidRPr="00A85B43">
        <w:rPr>
          <w:rFonts w:asciiTheme="majorHAnsi" w:hAnsiTheme="majorHAnsi" w:cstheme="majorHAnsi"/>
          <w:color w:val="000000" w:themeColor="text1"/>
          <w:sz w:val="22"/>
          <w:szCs w:val="22"/>
          <w:lang w:val="fr-CH"/>
        </w:rPr>
        <w:t>30</w:t>
      </w:r>
      <w:r w:rsidR="007E3B9C" w:rsidRPr="00A85B43">
        <w:rPr>
          <w:rFonts w:asciiTheme="majorHAnsi" w:hAnsiTheme="majorHAnsi" w:cstheme="majorHAnsi"/>
          <w:color w:val="000000" w:themeColor="text1"/>
          <w:sz w:val="22"/>
          <w:szCs w:val="22"/>
          <w:lang w:val="fr-CH"/>
        </w:rPr>
        <w:t>.05.</w:t>
      </w:r>
      <w:r w:rsidR="004227FA" w:rsidRPr="00A85B43">
        <w:rPr>
          <w:rFonts w:asciiTheme="majorHAnsi" w:hAnsiTheme="majorHAnsi" w:cstheme="majorHAnsi"/>
          <w:color w:val="000000" w:themeColor="text1"/>
          <w:sz w:val="22"/>
          <w:szCs w:val="22"/>
          <w:lang w:val="fr-CH"/>
        </w:rPr>
        <w:t xml:space="preserve">2023 </w:t>
      </w:r>
    </w:p>
    <w:p w14:paraId="27C47E83" w14:textId="77777777" w:rsidR="004227FA" w:rsidRPr="00A85B43" w:rsidRDefault="004227FA" w:rsidP="004227FA">
      <w:pPr>
        <w:pStyle w:val="paragraph"/>
        <w:spacing w:before="0" w:beforeAutospacing="0" w:after="0" w:afterAutospacing="0" w:line="276" w:lineRule="auto"/>
        <w:rPr>
          <w:rFonts w:asciiTheme="majorHAnsi" w:eastAsia="Calibri" w:hAnsiTheme="majorHAnsi" w:cstheme="majorHAnsi"/>
          <w:b/>
          <w:bCs/>
          <w:color w:val="000000" w:themeColor="text1"/>
          <w:sz w:val="18"/>
          <w:szCs w:val="18"/>
          <w:lang w:val="fr-CH"/>
        </w:rPr>
      </w:pPr>
    </w:p>
    <w:p w14:paraId="38362ACD" w14:textId="77777777" w:rsidR="004227FA" w:rsidRPr="00A85B43" w:rsidRDefault="004227FA" w:rsidP="004227FA">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p>
    <w:p w14:paraId="47147BD4" w14:textId="77777777" w:rsidR="00A85B43" w:rsidRPr="00BD4CE7" w:rsidRDefault="00A85B43" w:rsidP="00A85B43">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Note pour l'utilisation :</w:t>
      </w:r>
    </w:p>
    <w:p w14:paraId="77DF605C" w14:textId="77777777" w:rsidR="00A85B43" w:rsidRPr="00BD4CE7" w:rsidRDefault="00A85B43" w:rsidP="00A85B43">
      <w:pPr>
        <w:pStyle w:val="paragraph"/>
        <w:numPr>
          <w:ilvl w:val="0"/>
          <w:numId w:val="4"/>
        </w:numPr>
        <w:spacing w:before="0" w:beforeAutospacing="0" w:after="80" w:afterAutospacing="0" w:line="276" w:lineRule="auto"/>
        <w:contextualSpacing/>
        <w:textAlignment w:val="baseline"/>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 xml:space="preserve">Il s'agit d'un modèle de règlement interne pour la protection des données d'une organisation, une directive de protection des données. </w:t>
      </w:r>
    </w:p>
    <w:p w14:paraId="4F809C49" w14:textId="77777777" w:rsidR="00A85B43" w:rsidRPr="00BD4CE7" w:rsidRDefault="00A85B43" w:rsidP="00A85B43">
      <w:pPr>
        <w:pStyle w:val="paragraph"/>
        <w:numPr>
          <w:ilvl w:val="0"/>
          <w:numId w:val="4"/>
        </w:numPr>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Ce modèle est librement mis à disposition par l'</w:t>
      </w:r>
      <w:hyperlink r:id="rId10" w:history="1">
        <w:r w:rsidRPr="00BD4CE7">
          <w:rPr>
            <w:rStyle w:val="Lienhypertexte"/>
            <w:rFonts w:asciiTheme="majorHAnsi" w:eastAsia="Calibri" w:hAnsiTheme="majorHAnsi" w:cstheme="majorHAnsi"/>
            <w:sz w:val="18"/>
            <w:szCs w:val="18"/>
            <w:lang w:val="fr-CH"/>
          </w:rPr>
          <w:t>AEM</w:t>
        </w:r>
      </w:hyperlink>
      <w:r w:rsidRPr="00BD4CE7">
        <w:rPr>
          <w:rFonts w:asciiTheme="majorHAnsi" w:eastAsia="Calibri" w:hAnsiTheme="majorHAnsi" w:cstheme="majorHAnsi"/>
          <w:color w:val="000000" w:themeColor="text1"/>
          <w:sz w:val="18"/>
          <w:szCs w:val="18"/>
          <w:lang w:val="fr-CH"/>
        </w:rPr>
        <w:t xml:space="preserve"> à ses membres, ses organisations partenaires et les organisations chrétiennes en Suisse. </w:t>
      </w:r>
    </w:p>
    <w:p w14:paraId="13F887E5" w14:textId="77777777" w:rsidR="00A85B43" w:rsidRPr="00BD4CE7" w:rsidRDefault="00A85B43" w:rsidP="00A85B43">
      <w:pPr>
        <w:pStyle w:val="paragraph"/>
        <w:numPr>
          <w:ilvl w:val="0"/>
          <w:numId w:val="4"/>
        </w:numPr>
        <w:spacing w:before="0" w:beforeAutospacing="0" w:after="0" w:afterAutospacing="0" w:line="276" w:lineRule="auto"/>
        <w:rPr>
          <w:rFonts w:asciiTheme="majorHAnsi" w:eastAsia="Calibri" w:hAnsiTheme="majorHAnsi" w:cstheme="majorHAnsi"/>
          <w:strike/>
          <w:color w:val="000000" w:themeColor="text1"/>
          <w:sz w:val="18"/>
          <w:szCs w:val="18"/>
          <w:lang w:val="fr-CH"/>
        </w:rPr>
      </w:pPr>
      <w:r w:rsidRPr="00BD4CE7">
        <w:rPr>
          <w:rFonts w:asciiTheme="majorHAnsi" w:eastAsia="Calibri" w:hAnsiTheme="majorHAnsi" w:cstheme="majorHAnsi"/>
          <w:color w:val="000000" w:themeColor="text1"/>
          <w:sz w:val="18"/>
          <w:szCs w:val="18"/>
          <w:lang w:val="fr-CH"/>
        </w:rPr>
        <w:t xml:space="preserve">Pour les </w:t>
      </w:r>
      <w:r w:rsidRPr="00BD4CE7">
        <w:rPr>
          <w:rFonts w:asciiTheme="majorHAnsi" w:eastAsia="Calibri" w:hAnsiTheme="majorHAnsi" w:cstheme="majorHAnsi"/>
          <w:color w:val="000000" w:themeColor="text1"/>
          <w:sz w:val="18"/>
          <w:szCs w:val="18"/>
          <w:highlight w:val="yellow"/>
          <w:lang w:val="fr-CH"/>
        </w:rPr>
        <w:t>passages marqués en jaune</w:t>
      </w:r>
      <w:r w:rsidRPr="00BD4CE7">
        <w:rPr>
          <w:rFonts w:asciiTheme="majorHAnsi" w:eastAsia="Calibri" w:hAnsiTheme="majorHAnsi" w:cstheme="majorHAnsi"/>
          <w:color w:val="000000" w:themeColor="text1"/>
          <w:sz w:val="18"/>
          <w:szCs w:val="18"/>
          <w:lang w:val="fr-CH"/>
        </w:rPr>
        <w:t xml:space="preserve">, il s’agit de laisser ce qui est « applicable » et de compléter ce qui manque. Biffer toutes les autres versions de texte. Par exemple, remplacer le terme </w:t>
      </w:r>
      <w:r w:rsidRPr="00BD4CE7">
        <w:rPr>
          <w:rFonts w:asciiTheme="majorHAnsi" w:eastAsia="Calibri" w:hAnsiTheme="majorHAnsi" w:cstheme="majorHAnsi"/>
          <w:color w:val="000000" w:themeColor="text1"/>
          <w:sz w:val="18"/>
          <w:szCs w:val="18"/>
          <w:highlight w:val="yellow"/>
          <w:lang w:val="fr-CH"/>
        </w:rPr>
        <w:t>Nom de l'organisation XY</w:t>
      </w:r>
      <w:r w:rsidRPr="00BD4CE7">
        <w:rPr>
          <w:rFonts w:asciiTheme="majorHAnsi" w:eastAsia="Calibri" w:hAnsiTheme="majorHAnsi" w:cstheme="majorHAnsi"/>
          <w:color w:val="000000" w:themeColor="text1"/>
          <w:sz w:val="18"/>
          <w:szCs w:val="18"/>
          <w:lang w:val="fr-CH"/>
        </w:rPr>
        <w:t xml:space="preserve"> par le nom de l'organisation concernée.</w:t>
      </w:r>
    </w:p>
    <w:p w14:paraId="40821AD5" w14:textId="77777777" w:rsidR="00A85B43" w:rsidRPr="00BD4CE7" w:rsidRDefault="00A85B43" w:rsidP="00A85B43">
      <w:pPr>
        <w:pStyle w:val="paragraph"/>
        <w:spacing w:before="0" w:beforeAutospacing="0" w:after="0" w:afterAutospacing="0" w:line="276" w:lineRule="auto"/>
        <w:ind w:left="720"/>
        <w:rPr>
          <w:rFonts w:asciiTheme="majorHAnsi" w:eastAsia="Calibri" w:hAnsiTheme="majorHAnsi" w:cstheme="majorHAnsi"/>
          <w:strike/>
          <w:color w:val="000000" w:themeColor="text1"/>
          <w:sz w:val="18"/>
          <w:szCs w:val="18"/>
          <w:lang w:val="fr-CH"/>
        </w:rPr>
      </w:pPr>
    </w:p>
    <w:p w14:paraId="5A4C3186" w14:textId="77777777" w:rsidR="00A85B43" w:rsidRPr="00BD4CE7" w:rsidRDefault="00A85B43" w:rsidP="00A85B43">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 xml:space="preserve">Clause de non-responsabilité : </w:t>
      </w:r>
    </w:p>
    <w:p w14:paraId="3814BAD8" w14:textId="77777777" w:rsidR="00A85B43" w:rsidRPr="00BD4CE7" w:rsidRDefault="00A85B43" w:rsidP="00A85B43">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Malgré un contrôle minutieux, l'AEM décline toute responsabilité quant au contenu et à l'utilisation de ce modèle.</w:t>
      </w:r>
    </w:p>
    <w:p w14:paraId="0E50D028" w14:textId="77777777" w:rsidR="00A85B43" w:rsidRPr="00BD4CE7" w:rsidRDefault="00A85B43" w:rsidP="00A85B43">
      <w:pPr>
        <w:pStyle w:val="paragraph"/>
        <w:spacing w:after="0" w:line="276" w:lineRule="auto"/>
        <w:textAlignment w:val="baseline"/>
        <w:rPr>
          <w:rFonts w:asciiTheme="majorHAnsi" w:hAnsiTheme="majorHAnsi" w:cstheme="majorHAnsi"/>
          <w:color w:val="000000" w:themeColor="text1"/>
          <w:sz w:val="18"/>
          <w:szCs w:val="18"/>
          <w:lang w:val="fr-CH" w:eastAsia="en-US" w:bidi="en-US"/>
        </w:rPr>
      </w:pPr>
      <w:r w:rsidRPr="00BD4CE7">
        <w:rPr>
          <w:rFonts w:asciiTheme="majorHAnsi" w:hAnsiTheme="majorHAnsi" w:cstheme="majorHAnsi"/>
          <w:color w:val="000000" w:themeColor="text1"/>
          <w:sz w:val="18"/>
          <w:szCs w:val="18"/>
          <w:lang w:val="fr-CH" w:eastAsia="en-US" w:bidi="en-US"/>
        </w:rPr>
        <w:t xml:space="preserve">N'hésitez pas à nous contacter pour de plus amples informations :  </w:t>
      </w:r>
      <w:r w:rsidRPr="00BD4CE7">
        <w:rPr>
          <w:rFonts w:asciiTheme="majorHAnsi" w:hAnsiTheme="majorHAnsi" w:cstheme="majorHAnsi"/>
          <w:color w:val="000000" w:themeColor="text1"/>
          <w:sz w:val="18"/>
          <w:szCs w:val="18"/>
          <w:lang w:val="fr-CH" w:eastAsia="en-US" w:bidi="en-US"/>
        </w:rPr>
        <w:br/>
        <w:t>Lorena Marti, assistante de la présidence de l'AEM, lorena.marti@aem.ch, +41 43 344 72 07</w:t>
      </w:r>
      <w:r w:rsidRPr="00BD4CE7">
        <w:rPr>
          <w:rFonts w:asciiTheme="majorHAnsi" w:hAnsiTheme="majorHAnsi" w:cstheme="majorHAnsi"/>
          <w:color w:val="000000" w:themeColor="text1"/>
          <w:sz w:val="18"/>
          <w:szCs w:val="18"/>
          <w:lang w:val="fr-CH" w:eastAsia="en-US" w:bidi="en-US"/>
        </w:rPr>
        <w:br/>
        <w:t xml:space="preserve">Beat </w:t>
      </w:r>
      <w:proofErr w:type="spellStart"/>
      <w:r w:rsidRPr="00BD4CE7">
        <w:rPr>
          <w:rFonts w:asciiTheme="majorHAnsi" w:hAnsiTheme="majorHAnsi" w:cstheme="majorHAnsi"/>
          <w:color w:val="000000" w:themeColor="text1"/>
          <w:sz w:val="18"/>
          <w:szCs w:val="18"/>
          <w:lang w:val="fr-CH" w:eastAsia="en-US" w:bidi="en-US"/>
        </w:rPr>
        <w:t>Leuthold</w:t>
      </w:r>
      <w:proofErr w:type="spellEnd"/>
      <w:r w:rsidRPr="00BD4CE7">
        <w:rPr>
          <w:rFonts w:asciiTheme="majorHAnsi" w:hAnsiTheme="majorHAnsi" w:cstheme="majorHAnsi"/>
          <w:color w:val="000000" w:themeColor="text1"/>
          <w:sz w:val="18"/>
          <w:szCs w:val="18"/>
          <w:lang w:val="fr-CH" w:eastAsia="en-US" w:bidi="en-US"/>
        </w:rPr>
        <w:t>, président de l'AEM, beat.leuthold@aem.ch, +41 79 198 83 76 </w:t>
      </w:r>
    </w:p>
    <w:p w14:paraId="4D4E4048" w14:textId="77777777" w:rsidR="00A85B43" w:rsidRPr="00BD4CE7" w:rsidRDefault="00A85B43" w:rsidP="00A85B43">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L'AEM</w:t>
      </w:r>
    </w:p>
    <w:p w14:paraId="4E04FB5F" w14:textId="77777777" w:rsidR="00A85B43" w:rsidRPr="00BD4CE7" w:rsidRDefault="00A85B43" w:rsidP="00A85B43">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En tant qu'association faîtière suisse alémanique regroupant aujourd'hui 33 œuvres missionnaires et 5 instituts de formation théologique, l'AEM promeut la cause de la diffusion de l'</w:t>
      </w:r>
      <w:proofErr w:type="spellStart"/>
      <w:r w:rsidRPr="00BD4CE7">
        <w:rPr>
          <w:rFonts w:asciiTheme="majorHAnsi" w:hAnsiTheme="majorHAnsi" w:cstheme="majorHAnsi"/>
          <w:color w:val="000000" w:themeColor="text1"/>
          <w:szCs w:val="18"/>
          <w:lang w:val="fr-CH" w:bidi="en-US"/>
        </w:rPr>
        <w:t>Evangile</w:t>
      </w:r>
      <w:proofErr w:type="spellEnd"/>
      <w:r w:rsidRPr="00BD4CE7">
        <w:rPr>
          <w:rFonts w:asciiTheme="majorHAnsi" w:hAnsiTheme="majorHAnsi" w:cstheme="majorHAnsi"/>
          <w:color w:val="000000" w:themeColor="text1"/>
          <w:szCs w:val="18"/>
          <w:lang w:val="fr-CH" w:bidi="en-US"/>
        </w:rPr>
        <w:t xml:space="preserve"> en paroles et en actes au-delà de toutes les barrières culturelles, au niveau local et mondial. Elle est un réseau et un centre de compétences pour un travail missionnaire global et s'engage pour la mobilisation, la formation, le lobbying, l'encadrement du personnel et l'assurance qualité. </w:t>
      </w:r>
    </w:p>
    <w:p w14:paraId="302C56F6" w14:textId="77777777" w:rsidR="00A85B43" w:rsidRPr="00BD4CE7" w:rsidRDefault="00A85B43" w:rsidP="00A85B43">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 xml:space="preserve"> </w:t>
      </w:r>
    </w:p>
    <w:p w14:paraId="3010E0FA" w14:textId="77777777" w:rsidR="00A85B43" w:rsidRPr="00BD4CE7" w:rsidRDefault="00A85B43" w:rsidP="00A85B43">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 xml:space="preserve">L'association AEM a été créée en 1972 pour renforcer et encourager les œuvres missionnaires et d'entraide protestantes. L'AEM est une communauté de travail de l'Alliance évangélique suisse alémanique.  </w:t>
      </w:r>
    </w:p>
    <w:p w14:paraId="1293A6D9" w14:textId="77777777" w:rsidR="00A85B43" w:rsidRPr="00BD4CE7" w:rsidRDefault="00A85B43" w:rsidP="00A85B43">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 xml:space="preserve">Lien : www.aem.ch  </w:t>
      </w:r>
    </w:p>
    <w:p w14:paraId="34E3D326" w14:textId="77777777" w:rsidR="004227FA" w:rsidRPr="00EC1BD7" w:rsidRDefault="004227FA" w:rsidP="004227FA">
      <w:pPr>
        <w:spacing w:line="276" w:lineRule="auto"/>
        <w:rPr>
          <w:rFonts w:asciiTheme="majorHAnsi" w:hAnsiTheme="majorHAnsi" w:cstheme="majorHAnsi"/>
          <w:color w:val="000000" w:themeColor="text1"/>
          <w:lang w:val="fr-CH"/>
        </w:rPr>
      </w:pPr>
    </w:p>
    <w:p w14:paraId="0E340A88" w14:textId="167AAC15" w:rsidR="009F54AD" w:rsidRPr="00EC1BD7" w:rsidRDefault="004227FA" w:rsidP="004227FA">
      <w:pPr>
        <w:tabs>
          <w:tab w:val="left" w:pos="993"/>
          <w:tab w:val="left" w:pos="5670"/>
        </w:tabs>
        <w:spacing w:after="120" w:line="276" w:lineRule="auto"/>
        <w:rPr>
          <w:rFonts w:asciiTheme="majorHAnsi" w:hAnsiTheme="majorHAnsi" w:cstheme="majorHAnsi"/>
          <w:b/>
          <w:bCs/>
          <w:color w:val="000000" w:themeColor="text1"/>
          <w:szCs w:val="20"/>
          <w:lang w:val="fr-CH"/>
        </w:rPr>
      </w:pPr>
      <w:r w:rsidRPr="00EC1BD7">
        <w:rPr>
          <w:rFonts w:asciiTheme="majorHAnsi" w:hAnsiTheme="majorHAnsi" w:cstheme="majorHAnsi"/>
          <w:color w:val="000000" w:themeColor="text1"/>
          <w:lang w:val="fr-CH"/>
        </w:rPr>
        <w:br w:type="page"/>
      </w:r>
    </w:p>
    <w:bookmarkEnd w:id="0"/>
    <w:p w14:paraId="6CB10278" w14:textId="2E0F71E6" w:rsidR="00670A74" w:rsidRPr="00EC1BD7" w:rsidRDefault="00EC1BD7">
      <w:pPr>
        <w:rPr>
          <w:rFonts w:asciiTheme="majorHAnsi" w:hAnsiTheme="majorHAnsi" w:cstheme="majorHAnsi"/>
          <w:b/>
          <w:bCs/>
          <w:color w:val="000000" w:themeColor="text1"/>
          <w:sz w:val="18"/>
          <w:szCs w:val="18"/>
          <w:lang w:val="fr-CH"/>
        </w:rPr>
      </w:pPr>
      <w:r w:rsidRPr="00EC1BD7">
        <w:rPr>
          <w:rFonts w:asciiTheme="majorHAnsi" w:hAnsiTheme="majorHAnsi" w:cstheme="majorHAnsi"/>
          <w:b/>
          <w:bCs/>
          <w:color w:val="000000" w:themeColor="text1"/>
          <w:sz w:val="18"/>
          <w:szCs w:val="18"/>
          <w:lang w:val="fr-CH"/>
        </w:rPr>
        <w:lastRenderedPageBreak/>
        <w:t>Comment les données existantes doivent-elles être traitées ?</w:t>
      </w:r>
    </w:p>
    <w:p w14:paraId="264C09EC" w14:textId="0E2B84F8" w:rsidR="00B50922" w:rsidRPr="00EC1BD7" w:rsidRDefault="00EC1BD7">
      <w:pPr>
        <w:rPr>
          <w:rFonts w:asciiTheme="majorHAnsi" w:hAnsiTheme="majorHAnsi" w:cstheme="majorHAnsi"/>
          <w:color w:val="000000" w:themeColor="text1"/>
          <w:sz w:val="18"/>
          <w:szCs w:val="18"/>
          <w:lang w:val="fr-CH"/>
        </w:rPr>
      </w:pPr>
      <w:r w:rsidRPr="00EC1BD7">
        <w:rPr>
          <w:rFonts w:asciiTheme="majorHAnsi" w:hAnsiTheme="majorHAnsi" w:cstheme="majorHAnsi"/>
          <w:color w:val="000000" w:themeColor="text1"/>
          <w:sz w:val="18"/>
          <w:szCs w:val="18"/>
          <w:lang w:val="fr-CH"/>
        </w:rPr>
        <w:t>La loi sur la protection des données (LPD) s'applique également aux données qui ont été collectées, traitées ou stockées jusqu'à présent. Les obligations d'information ne s'appliquent toutefois qu'aux collectes de données effectuées à partir du 1er septembre 2023.</w:t>
      </w:r>
    </w:p>
    <w:p w14:paraId="45B78A2D" w14:textId="77777777" w:rsidR="002F2FE1" w:rsidRPr="00EC1BD7" w:rsidRDefault="002F2FE1">
      <w:pPr>
        <w:rPr>
          <w:rFonts w:asciiTheme="majorHAnsi" w:hAnsiTheme="majorHAnsi" w:cstheme="majorHAnsi"/>
          <w:color w:val="000000" w:themeColor="text1"/>
          <w:sz w:val="18"/>
          <w:szCs w:val="18"/>
          <w:lang w:val="fr-CH"/>
        </w:rPr>
      </w:pPr>
    </w:p>
    <w:p w14:paraId="0CA5E1C9" w14:textId="280317AD" w:rsidR="002F2FE1" w:rsidRPr="00EC1BD7" w:rsidRDefault="00EC1BD7">
      <w:pPr>
        <w:rPr>
          <w:rFonts w:asciiTheme="majorHAnsi" w:hAnsiTheme="majorHAnsi" w:cstheme="majorHAnsi"/>
          <w:b/>
          <w:bCs/>
          <w:color w:val="000000" w:themeColor="text1"/>
          <w:sz w:val="18"/>
          <w:szCs w:val="18"/>
          <w:lang w:val="fr-CH"/>
        </w:rPr>
      </w:pPr>
      <w:r w:rsidRPr="00EC1BD7">
        <w:rPr>
          <w:rFonts w:asciiTheme="majorHAnsi" w:hAnsiTheme="majorHAnsi" w:cstheme="majorHAnsi"/>
          <w:b/>
          <w:bCs/>
          <w:color w:val="000000" w:themeColor="text1"/>
          <w:sz w:val="18"/>
          <w:szCs w:val="18"/>
          <w:lang w:val="fr-CH"/>
        </w:rPr>
        <w:t>Lors d'une prise de contact (par ex. en ligne), la case à cocher pour la newsletter peut-elle déjà être pré-cochée ?</w:t>
      </w:r>
    </w:p>
    <w:p w14:paraId="576A0449" w14:textId="2C0F3048" w:rsidR="003A7164" w:rsidRPr="00EC1BD7" w:rsidRDefault="00EC1BD7">
      <w:pPr>
        <w:rPr>
          <w:rFonts w:asciiTheme="majorHAnsi" w:hAnsiTheme="majorHAnsi" w:cstheme="majorHAnsi"/>
          <w:color w:val="000000" w:themeColor="text1"/>
          <w:sz w:val="18"/>
          <w:szCs w:val="18"/>
          <w:lang w:val="fr-CH"/>
        </w:rPr>
      </w:pPr>
      <w:r w:rsidRPr="00EC1BD7">
        <w:rPr>
          <w:rFonts w:asciiTheme="majorHAnsi" w:hAnsiTheme="majorHAnsi" w:cstheme="majorHAnsi"/>
          <w:color w:val="000000" w:themeColor="text1"/>
          <w:sz w:val="18"/>
          <w:szCs w:val="18"/>
          <w:lang w:val="fr-CH"/>
        </w:rPr>
        <w:t>Pour les services proposés en Suisse, oui.</w:t>
      </w:r>
    </w:p>
    <w:p w14:paraId="5D0ECB0D" w14:textId="77777777" w:rsidR="003A7164" w:rsidRPr="00EC1BD7" w:rsidRDefault="003A7164">
      <w:pPr>
        <w:rPr>
          <w:rFonts w:asciiTheme="majorHAnsi" w:hAnsiTheme="majorHAnsi" w:cstheme="majorHAnsi"/>
          <w:color w:val="000000" w:themeColor="text1"/>
          <w:sz w:val="18"/>
          <w:szCs w:val="18"/>
          <w:lang w:val="fr-CH"/>
        </w:rPr>
      </w:pPr>
    </w:p>
    <w:p w14:paraId="57A5C3D3" w14:textId="384E5961" w:rsidR="003A7164" w:rsidRPr="00EC1BD7" w:rsidRDefault="00EC1BD7">
      <w:pPr>
        <w:rPr>
          <w:rFonts w:asciiTheme="majorHAnsi" w:hAnsiTheme="majorHAnsi" w:cstheme="majorHAnsi"/>
          <w:b/>
          <w:bCs/>
          <w:color w:val="000000" w:themeColor="text1"/>
          <w:sz w:val="18"/>
          <w:szCs w:val="18"/>
          <w:lang w:val="fr-CH"/>
        </w:rPr>
      </w:pPr>
      <w:r w:rsidRPr="00EC1BD7">
        <w:rPr>
          <w:rFonts w:asciiTheme="majorHAnsi" w:hAnsiTheme="majorHAnsi" w:cstheme="majorHAnsi"/>
          <w:b/>
          <w:bCs/>
          <w:color w:val="000000" w:themeColor="text1"/>
          <w:sz w:val="18"/>
          <w:szCs w:val="18"/>
          <w:lang w:val="fr-CH"/>
        </w:rPr>
        <w:t>Si une personne privée est couverte par la responsabilité des organes, est-ce l'entreprise ou la personne privée qui est responsable en cas d'infraction aux limites ?</w:t>
      </w:r>
    </w:p>
    <w:p w14:paraId="532A7F69" w14:textId="03C4308B" w:rsidR="002F2FE1" w:rsidRPr="00EC1BD7" w:rsidRDefault="00EC1BD7">
      <w:pPr>
        <w:rPr>
          <w:rFonts w:asciiTheme="majorHAnsi" w:hAnsiTheme="majorHAnsi" w:cstheme="majorHAnsi"/>
          <w:color w:val="000000" w:themeColor="text1"/>
          <w:sz w:val="18"/>
          <w:szCs w:val="18"/>
          <w:lang w:val="fr-CH"/>
        </w:rPr>
      </w:pPr>
      <w:r w:rsidRPr="00EC1BD7">
        <w:rPr>
          <w:rFonts w:asciiTheme="majorHAnsi" w:hAnsiTheme="majorHAnsi" w:cstheme="majorHAnsi"/>
          <w:color w:val="000000" w:themeColor="text1"/>
          <w:sz w:val="18"/>
          <w:szCs w:val="18"/>
          <w:lang w:val="fr-CH"/>
        </w:rPr>
        <w:t xml:space="preserve">Chaque collaborateur et chaque organe peut être tenu personnellement responsable des dommages causés par la violation de ses obligations.   </w:t>
      </w:r>
    </w:p>
    <w:p w14:paraId="49A750CB" w14:textId="77777777" w:rsidR="004068ED" w:rsidRPr="00EC1BD7" w:rsidRDefault="004068ED">
      <w:pPr>
        <w:rPr>
          <w:rFonts w:asciiTheme="majorHAnsi" w:hAnsiTheme="majorHAnsi" w:cstheme="majorHAnsi"/>
          <w:color w:val="000000" w:themeColor="text1"/>
          <w:sz w:val="18"/>
          <w:szCs w:val="18"/>
          <w:lang w:val="fr-CH"/>
        </w:rPr>
      </w:pPr>
    </w:p>
    <w:p w14:paraId="712DE5A9" w14:textId="799DA728" w:rsidR="004068ED" w:rsidRPr="00EC1BD7" w:rsidRDefault="00EC1BD7">
      <w:pPr>
        <w:rPr>
          <w:rFonts w:asciiTheme="majorHAnsi" w:hAnsiTheme="majorHAnsi" w:cstheme="majorHAnsi"/>
          <w:b/>
          <w:bCs/>
          <w:color w:val="000000" w:themeColor="text1"/>
          <w:sz w:val="18"/>
          <w:szCs w:val="18"/>
          <w:lang w:val="fr-CH"/>
        </w:rPr>
      </w:pPr>
      <w:r w:rsidRPr="00EC1BD7">
        <w:rPr>
          <w:rFonts w:asciiTheme="majorHAnsi" w:hAnsiTheme="majorHAnsi" w:cstheme="majorHAnsi"/>
          <w:b/>
          <w:bCs/>
          <w:color w:val="000000" w:themeColor="text1"/>
          <w:sz w:val="18"/>
          <w:szCs w:val="18"/>
          <w:lang w:val="fr-CH"/>
        </w:rPr>
        <w:t>Que doit régler la déclaration de confidentialité ?</w:t>
      </w:r>
    </w:p>
    <w:p w14:paraId="65210CD2" w14:textId="7661A307" w:rsidR="004068ED" w:rsidRPr="00EC1BD7" w:rsidRDefault="00EC1BD7">
      <w:pPr>
        <w:rPr>
          <w:rFonts w:asciiTheme="majorHAnsi" w:hAnsiTheme="majorHAnsi" w:cstheme="majorHAnsi"/>
          <w:color w:val="000000" w:themeColor="text1"/>
          <w:sz w:val="18"/>
          <w:szCs w:val="18"/>
          <w:lang w:val="fr-CH"/>
        </w:rPr>
      </w:pPr>
      <w:r w:rsidRPr="00EC1BD7">
        <w:rPr>
          <w:rFonts w:asciiTheme="majorHAnsi" w:hAnsiTheme="majorHAnsi" w:cstheme="majorHAnsi"/>
          <w:color w:val="000000" w:themeColor="text1"/>
          <w:sz w:val="18"/>
          <w:szCs w:val="18"/>
          <w:lang w:val="fr-CH"/>
        </w:rPr>
        <w:t>La déclaration de confidentialité régit l'ensemble de la communication d'une entreprise. De nombreuses entreprises ne saisissent dans la déclaration de confidentialité que la communication qui informe sur les processus de leurs sites web, mais cela ne serait pas suffisant.</w:t>
      </w:r>
    </w:p>
    <w:p w14:paraId="68A15AF5" w14:textId="77777777" w:rsidR="004068ED" w:rsidRPr="00EC1BD7" w:rsidRDefault="004068ED">
      <w:pPr>
        <w:rPr>
          <w:rFonts w:asciiTheme="majorHAnsi" w:hAnsiTheme="majorHAnsi" w:cstheme="majorHAnsi"/>
          <w:color w:val="000000" w:themeColor="text1"/>
          <w:sz w:val="18"/>
          <w:szCs w:val="18"/>
          <w:lang w:val="fr-CH"/>
        </w:rPr>
      </w:pPr>
    </w:p>
    <w:p w14:paraId="47DA9A29" w14:textId="4192A246" w:rsidR="004068ED" w:rsidRPr="00EC1BD7" w:rsidRDefault="00EC1BD7">
      <w:pPr>
        <w:rPr>
          <w:rFonts w:asciiTheme="majorHAnsi" w:hAnsiTheme="majorHAnsi" w:cstheme="majorHAnsi"/>
          <w:b/>
          <w:bCs/>
          <w:color w:val="000000" w:themeColor="text1"/>
          <w:sz w:val="18"/>
          <w:szCs w:val="18"/>
          <w:lang w:val="fr-CH"/>
        </w:rPr>
      </w:pPr>
      <w:r w:rsidRPr="00EC1BD7">
        <w:rPr>
          <w:rFonts w:asciiTheme="majorHAnsi" w:hAnsiTheme="majorHAnsi" w:cstheme="majorHAnsi"/>
          <w:b/>
          <w:bCs/>
          <w:color w:val="000000" w:themeColor="text1"/>
          <w:sz w:val="18"/>
          <w:szCs w:val="18"/>
          <w:lang w:val="fr-CH"/>
        </w:rPr>
        <w:t xml:space="preserve">Comment désigner un délégué à la protection des données (DPD) ? La personne </w:t>
      </w:r>
      <w:proofErr w:type="spellStart"/>
      <w:r w:rsidRPr="00EC1BD7">
        <w:rPr>
          <w:rFonts w:asciiTheme="majorHAnsi" w:hAnsiTheme="majorHAnsi" w:cstheme="majorHAnsi"/>
          <w:b/>
          <w:bCs/>
          <w:color w:val="000000" w:themeColor="text1"/>
          <w:sz w:val="18"/>
          <w:szCs w:val="18"/>
          <w:lang w:val="fr-CH"/>
        </w:rPr>
        <w:t>doit-elle</w:t>
      </w:r>
      <w:proofErr w:type="spellEnd"/>
      <w:r w:rsidRPr="00EC1BD7">
        <w:rPr>
          <w:rFonts w:asciiTheme="majorHAnsi" w:hAnsiTheme="majorHAnsi" w:cstheme="majorHAnsi"/>
          <w:b/>
          <w:bCs/>
          <w:color w:val="000000" w:themeColor="text1"/>
          <w:sz w:val="18"/>
          <w:szCs w:val="18"/>
          <w:lang w:val="fr-CH"/>
        </w:rPr>
        <w:t xml:space="preserve"> être inscrite au registre du commerce (RC) ?</w:t>
      </w:r>
    </w:p>
    <w:p w14:paraId="67602BEA" w14:textId="6E2CC7C8" w:rsidR="004068ED" w:rsidRPr="00EC1BD7" w:rsidRDefault="00EC1BD7">
      <w:pPr>
        <w:rPr>
          <w:rFonts w:asciiTheme="majorHAnsi" w:hAnsiTheme="majorHAnsi" w:cstheme="majorHAnsi"/>
          <w:color w:val="000000" w:themeColor="text1"/>
          <w:sz w:val="18"/>
          <w:szCs w:val="18"/>
          <w:lang w:val="fr-CH"/>
        </w:rPr>
      </w:pPr>
      <w:r w:rsidRPr="00EC1BD7">
        <w:rPr>
          <w:rFonts w:asciiTheme="majorHAnsi" w:hAnsiTheme="majorHAnsi" w:cstheme="majorHAnsi"/>
          <w:color w:val="000000" w:themeColor="text1"/>
          <w:sz w:val="18"/>
          <w:szCs w:val="18"/>
          <w:lang w:val="fr-CH"/>
        </w:rPr>
        <w:t>En Suisse, il n'y a pas d'obligation d'avoir un DPD. Si personne ne le fait, il s'agit automatiquement de la direction supérieure (comité, conseil d'administration, direction). La responsabilité du respect de la LPD incombe toujours à la direction suprême et aux personnes qui ont le pouvoir de décision en matière de traitement des données.</w:t>
      </w:r>
    </w:p>
    <w:p w14:paraId="7C614028" w14:textId="77777777" w:rsidR="00825205" w:rsidRPr="00EC1BD7" w:rsidRDefault="00825205">
      <w:pPr>
        <w:rPr>
          <w:rFonts w:asciiTheme="majorHAnsi" w:hAnsiTheme="majorHAnsi" w:cstheme="majorHAnsi"/>
          <w:color w:val="000000" w:themeColor="text1"/>
          <w:sz w:val="18"/>
          <w:szCs w:val="18"/>
          <w:lang w:val="fr-CH"/>
        </w:rPr>
      </w:pPr>
    </w:p>
    <w:p w14:paraId="78A0758E" w14:textId="1B85AE72" w:rsidR="00825205" w:rsidRPr="00EC1BD7" w:rsidRDefault="00EC1BD7">
      <w:pPr>
        <w:rPr>
          <w:rFonts w:asciiTheme="majorHAnsi" w:hAnsiTheme="majorHAnsi" w:cstheme="majorHAnsi"/>
          <w:b/>
          <w:bCs/>
          <w:color w:val="000000" w:themeColor="text1"/>
          <w:sz w:val="18"/>
          <w:szCs w:val="18"/>
          <w:lang w:val="fr-CH"/>
        </w:rPr>
      </w:pPr>
      <w:r w:rsidRPr="00EC1BD7">
        <w:rPr>
          <w:rFonts w:asciiTheme="majorHAnsi" w:hAnsiTheme="majorHAnsi" w:cstheme="majorHAnsi"/>
          <w:b/>
          <w:bCs/>
          <w:color w:val="000000" w:themeColor="text1"/>
          <w:sz w:val="18"/>
          <w:szCs w:val="18"/>
          <w:lang w:val="fr-CH"/>
        </w:rPr>
        <w:t>Que doit-il se passer (pire scénario) pour que la peine maximale de 250'000 CHF puisse être appliquée ?</w:t>
      </w:r>
    </w:p>
    <w:p w14:paraId="25EF8A72" w14:textId="0199B0EC" w:rsidR="00825205" w:rsidRPr="00EC1BD7" w:rsidRDefault="00EC1BD7">
      <w:pPr>
        <w:rPr>
          <w:rFonts w:asciiTheme="majorHAnsi" w:hAnsiTheme="majorHAnsi" w:cstheme="majorHAnsi"/>
          <w:color w:val="000000" w:themeColor="text1"/>
          <w:sz w:val="18"/>
          <w:szCs w:val="18"/>
          <w:lang w:val="fr-CH"/>
        </w:rPr>
      </w:pPr>
      <w:r w:rsidRPr="00EC1BD7">
        <w:rPr>
          <w:rFonts w:asciiTheme="majorHAnsi" w:hAnsiTheme="majorHAnsi" w:cstheme="majorHAnsi"/>
          <w:color w:val="000000" w:themeColor="text1"/>
          <w:sz w:val="18"/>
          <w:szCs w:val="18"/>
          <w:lang w:val="fr-CH"/>
        </w:rPr>
        <w:t xml:space="preserve">Il faut que les choses tournent très mal. La négligence grave n'entraîne pas la </w:t>
      </w:r>
      <w:proofErr w:type="spellStart"/>
      <w:r w:rsidRPr="00EC1BD7">
        <w:rPr>
          <w:rFonts w:asciiTheme="majorHAnsi" w:hAnsiTheme="majorHAnsi" w:cstheme="majorHAnsi"/>
          <w:color w:val="000000" w:themeColor="text1"/>
          <w:sz w:val="18"/>
          <w:szCs w:val="18"/>
          <w:lang w:val="fr-CH"/>
        </w:rPr>
        <w:t>punissabilité</w:t>
      </w:r>
      <w:proofErr w:type="spellEnd"/>
      <w:r w:rsidRPr="00EC1BD7">
        <w:rPr>
          <w:rFonts w:asciiTheme="majorHAnsi" w:hAnsiTheme="majorHAnsi" w:cstheme="majorHAnsi"/>
          <w:color w:val="000000" w:themeColor="text1"/>
          <w:sz w:val="18"/>
          <w:szCs w:val="18"/>
          <w:lang w:val="fr-CH"/>
        </w:rPr>
        <w:t>, seuls les actes intentionnels (dont font également partie ceux qui se moquent d'être punissables). La transmission de données personnelles sensibles ne constitue pas un délit.</w:t>
      </w:r>
    </w:p>
    <w:p w14:paraId="73BDE5B6" w14:textId="77777777" w:rsidR="00B22086" w:rsidRPr="00EC1BD7" w:rsidRDefault="00B22086">
      <w:pPr>
        <w:rPr>
          <w:rFonts w:asciiTheme="majorHAnsi" w:hAnsiTheme="majorHAnsi" w:cstheme="majorHAnsi"/>
          <w:color w:val="000000" w:themeColor="text1"/>
          <w:sz w:val="18"/>
          <w:szCs w:val="18"/>
          <w:lang w:val="fr-CH"/>
        </w:rPr>
      </w:pPr>
    </w:p>
    <w:p w14:paraId="03EB2468" w14:textId="29D36341" w:rsidR="00B22086" w:rsidRPr="00EC1BD7" w:rsidRDefault="00EC1BD7" w:rsidP="00B22086">
      <w:pPr>
        <w:rPr>
          <w:rFonts w:asciiTheme="majorHAnsi" w:hAnsiTheme="majorHAnsi" w:cstheme="majorHAnsi"/>
          <w:b/>
          <w:bCs/>
          <w:color w:val="000000" w:themeColor="text1"/>
          <w:sz w:val="18"/>
          <w:szCs w:val="18"/>
          <w:lang w:val="fr-CH"/>
        </w:rPr>
      </w:pPr>
      <w:r w:rsidRPr="00EC1BD7">
        <w:rPr>
          <w:rFonts w:asciiTheme="majorHAnsi" w:hAnsiTheme="majorHAnsi" w:cstheme="majorHAnsi"/>
          <w:b/>
          <w:bCs/>
          <w:color w:val="000000" w:themeColor="text1"/>
          <w:sz w:val="18"/>
          <w:szCs w:val="18"/>
          <w:lang w:val="fr-CH"/>
        </w:rPr>
        <w:t xml:space="preserve">Office 365 </w:t>
      </w:r>
      <w:r>
        <w:rPr>
          <w:rFonts w:asciiTheme="majorHAnsi" w:hAnsiTheme="majorHAnsi" w:cstheme="majorHAnsi"/>
          <w:b/>
          <w:bCs/>
          <w:color w:val="000000" w:themeColor="text1"/>
          <w:sz w:val="18"/>
          <w:szCs w:val="18"/>
          <w:lang w:val="fr-CH"/>
        </w:rPr>
        <w:t>et Google sont</w:t>
      </w:r>
      <w:r w:rsidRPr="00EC1BD7">
        <w:rPr>
          <w:rFonts w:asciiTheme="majorHAnsi" w:hAnsiTheme="majorHAnsi" w:cstheme="majorHAnsi"/>
          <w:b/>
          <w:bCs/>
          <w:color w:val="000000" w:themeColor="text1"/>
          <w:sz w:val="18"/>
          <w:szCs w:val="18"/>
          <w:lang w:val="fr-CH"/>
        </w:rPr>
        <w:t>-il</w:t>
      </w:r>
      <w:r>
        <w:rPr>
          <w:rFonts w:asciiTheme="majorHAnsi" w:hAnsiTheme="majorHAnsi" w:cstheme="majorHAnsi"/>
          <w:b/>
          <w:bCs/>
          <w:color w:val="000000" w:themeColor="text1"/>
          <w:sz w:val="18"/>
          <w:szCs w:val="18"/>
          <w:lang w:val="fr-CH"/>
        </w:rPr>
        <w:t>s</w:t>
      </w:r>
      <w:r w:rsidRPr="00EC1BD7">
        <w:rPr>
          <w:rFonts w:asciiTheme="majorHAnsi" w:hAnsiTheme="majorHAnsi" w:cstheme="majorHAnsi"/>
          <w:b/>
          <w:bCs/>
          <w:color w:val="000000" w:themeColor="text1"/>
          <w:sz w:val="18"/>
          <w:szCs w:val="18"/>
          <w:lang w:val="fr-CH"/>
        </w:rPr>
        <w:t xml:space="preserve"> conforme</w:t>
      </w:r>
      <w:r>
        <w:rPr>
          <w:rFonts w:asciiTheme="majorHAnsi" w:hAnsiTheme="majorHAnsi" w:cstheme="majorHAnsi"/>
          <w:b/>
          <w:bCs/>
          <w:color w:val="000000" w:themeColor="text1"/>
          <w:sz w:val="18"/>
          <w:szCs w:val="18"/>
          <w:lang w:val="fr-CH"/>
        </w:rPr>
        <w:t>s</w:t>
      </w:r>
      <w:r w:rsidRPr="00EC1BD7">
        <w:rPr>
          <w:rFonts w:asciiTheme="majorHAnsi" w:hAnsiTheme="majorHAnsi" w:cstheme="majorHAnsi"/>
          <w:b/>
          <w:bCs/>
          <w:color w:val="000000" w:themeColor="text1"/>
          <w:sz w:val="18"/>
          <w:szCs w:val="18"/>
          <w:lang w:val="fr-CH"/>
        </w:rPr>
        <w:t xml:space="preserve"> à la protection des données en ce qui concerne le stockage des données ?</w:t>
      </w:r>
    </w:p>
    <w:p w14:paraId="25EB7675" w14:textId="31D863CF" w:rsidR="00EC1BD7" w:rsidRPr="00EC1BD7" w:rsidRDefault="00EC1BD7" w:rsidP="00EC1BD7">
      <w:pPr>
        <w:rPr>
          <w:rFonts w:asciiTheme="majorHAnsi" w:hAnsiTheme="majorHAnsi" w:cstheme="majorHAnsi"/>
          <w:color w:val="000000" w:themeColor="text1"/>
          <w:sz w:val="18"/>
          <w:szCs w:val="18"/>
          <w:lang w:val="fr-CH"/>
        </w:rPr>
      </w:pPr>
      <w:r w:rsidRPr="00EC1BD7">
        <w:rPr>
          <w:rFonts w:asciiTheme="majorHAnsi" w:hAnsiTheme="majorHAnsi" w:cstheme="majorHAnsi"/>
          <w:color w:val="000000" w:themeColor="text1"/>
          <w:sz w:val="18"/>
          <w:szCs w:val="18"/>
          <w:lang w:val="fr-CH"/>
        </w:rPr>
        <w:t xml:space="preserve">Il n'est pas possible de répondre à cette question de manière générale. Il est possible d'utiliser Office 365 de manière relativement conforme. Les clients suisses devraient certainement convenir ici du complément pour le droit suisse de la protection des données, que Microsoft autorise sans discussion. Ceux qui souhaitent évaluer leurs risques et leurs « devoirs » peuvent effectuer un contrôle du cloud : </w:t>
      </w:r>
      <w:hyperlink r:id="rId11" w:history="1">
        <w:r w:rsidR="00AC5312" w:rsidRPr="006879C4">
          <w:rPr>
            <w:rStyle w:val="Lienhypertexte"/>
            <w:rFonts w:asciiTheme="majorHAnsi" w:hAnsiTheme="majorHAnsi" w:cstheme="majorHAnsi"/>
            <w:sz w:val="18"/>
            <w:szCs w:val="18"/>
            <w:lang w:val="fr-CH"/>
          </w:rPr>
          <w:t>https://privacyscore.ch</w:t>
        </w:r>
      </w:hyperlink>
      <w:r w:rsidR="00AC5312">
        <w:rPr>
          <w:rFonts w:asciiTheme="majorHAnsi" w:hAnsiTheme="majorHAnsi" w:cstheme="majorHAnsi"/>
          <w:color w:val="000000" w:themeColor="text1"/>
          <w:sz w:val="18"/>
          <w:szCs w:val="18"/>
          <w:lang w:val="fr-CH"/>
        </w:rPr>
        <w:t>.</w:t>
      </w:r>
      <w:r w:rsidRPr="00EC1BD7">
        <w:rPr>
          <w:rFonts w:asciiTheme="majorHAnsi" w:hAnsiTheme="majorHAnsi" w:cstheme="majorHAnsi"/>
          <w:color w:val="000000" w:themeColor="text1"/>
          <w:sz w:val="18"/>
          <w:szCs w:val="18"/>
          <w:lang w:val="fr-CH"/>
        </w:rPr>
        <w:t xml:space="preserve"> </w:t>
      </w:r>
    </w:p>
    <w:p w14:paraId="2BCAC969" w14:textId="552C1F4C" w:rsidR="00B22086" w:rsidRPr="00EC1BD7" w:rsidRDefault="00EC1BD7" w:rsidP="00EC1BD7">
      <w:pPr>
        <w:rPr>
          <w:rFonts w:asciiTheme="majorHAnsi" w:hAnsiTheme="majorHAnsi" w:cstheme="majorHAnsi"/>
          <w:color w:val="000000" w:themeColor="text1"/>
          <w:sz w:val="18"/>
          <w:szCs w:val="18"/>
          <w:lang w:val="fr-CH"/>
        </w:rPr>
      </w:pPr>
      <w:r w:rsidRPr="00EC1BD7">
        <w:rPr>
          <w:rFonts w:asciiTheme="majorHAnsi" w:hAnsiTheme="majorHAnsi" w:cstheme="majorHAnsi"/>
          <w:color w:val="000000" w:themeColor="text1"/>
          <w:sz w:val="18"/>
          <w:szCs w:val="18"/>
          <w:lang w:val="fr-CH"/>
        </w:rPr>
        <w:t>Les règles de protection des données de Google sont conformes à la LPD, pour autant qu'aucun secret professionnel particulier n'entre en jeu.</w:t>
      </w:r>
    </w:p>
    <w:p w14:paraId="575434BA" w14:textId="77777777" w:rsidR="00BB0C61" w:rsidRPr="00EC1BD7" w:rsidRDefault="00BB0C61" w:rsidP="00B22086">
      <w:pPr>
        <w:rPr>
          <w:rFonts w:asciiTheme="majorHAnsi" w:hAnsiTheme="majorHAnsi" w:cstheme="majorHAnsi"/>
          <w:color w:val="000000" w:themeColor="text1"/>
          <w:sz w:val="18"/>
          <w:szCs w:val="18"/>
          <w:lang w:val="fr-CH"/>
        </w:rPr>
      </w:pPr>
    </w:p>
    <w:p w14:paraId="0ABB6DC3" w14:textId="3B3AF027" w:rsidR="00EC1BD7" w:rsidRDefault="00EC1BD7" w:rsidP="00BB0C61">
      <w:pPr>
        <w:rPr>
          <w:rFonts w:asciiTheme="majorHAnsi" w:hAnsiTheme="majorHAnsi" w:cstheme="majorHAnsi"/>
          <w:b/>
          <w:bCs/>
          <w:color w:val="000000" w:themeColor="text1"/>
          <w:sz w:val="18"/>
          <w:szCs w:val="18"/>
          <w:lang w:val="fr-CH"/>
        </w:rPr>
      </w:pPr>
      <w:r w:rsidRPr="00EC1BD7">
        <w:rPr>
          <w:rFonts w:asciiTheme="majorHAnsi" w:hAnsiTheme="majorHAnsi" w:cstheme="majorHAnsi"/>
          <w:b/>
          <w:bCs/>
          <w:color w:val="000000" w:themeColor="text1"/>
          <w:sz w:val="18"/>
          <w:szCs w:val="18"/>
          <w:lang w:val="fr-CH"/>
        </w:rPr>
        <w:t xml:space="preserve">Faut-il une </w:t>
      </w:r>
      <w:r>
        <w:rPr>
          <w:rFonts w:asciiTheme="majorHAnsi" w:hAnsiTheme="majorHAnsi" w:cstheme="majorHAnsi"/>
          <w:b/>
          <w:bCs/>
          <w:color w:val="000000" w:themeColor="text1"/>
          <w:sz w:val="18"/>
          <w:szCs w:val="18"/>
          <w:lang w:val="fr-CH"/>
        </w:rPr>
        <w:t>information</w:t>
      </w:r>
      <w:r w:rsidRPr="00EC1BD7">
        <w:rPr>
          <w:rFonts w:asciiTheme="majorHAnsi" w:hAnsiTheme="majorHAnsi" w:cstheme="majorHAnsi"/>
          <w:b/>
          <w:bCs/>
          <w:color w:val="000000" w:themeColor="text1"/>
          <w:sz w:val="18"/>
          <w:szCs w:val="18"/>
          <w:lang w:val="fr-CH"/>
        </w:rPr>
        <w:t xml:space="preserve"> </w:t>
      </w:r>
      <w:r>
        <w:rPr>
          <w:rFonts w:asciiTheme="majorHAnsi" w:hAnsiTheme="majorHAnsi" w:cstheme="majorHAnsi"/>
          <w:b/>
          <w:bCs/>
          <w:color w:val="000000" w:themeColor="text1"/>
          <w:sz w:val="18"/>
          <w:szCs w:val="18"/>
          <w:lang w:val="fr-CH"/>
        </w:rPr>
        <w:t>supplémentaire concernant les</w:t>
      </w:r>
      <w:r w:rsidRPr="00EC1BD7">
        <w:rPr>
          <w:rFonts w:asciiTheme="majorHAnsi" w:hAnsiTheme="majorHAnsi" w:cstheme="majorHAnsi"/>
          <w:b/>
          <w:bCs/>
          <w:color w:val="000000" w:themeColor="text1"/>
          <w:sz w:val="18"/>
          <w:szCs w:val="18"/>
          <w:lang w:val="fr-CH"/>
        </w:rPr>
        <w:t xml:space="preserve"> cookie</w:t>
      </w:r>
      <w:r>
        <w:rPr>
          <w:rFonts w:asciiTheme="majorHAnsi" w:hAnsiTheme="majorHAnsi" w:cstheme="majorHAnsi"/>
          <w:b/>
          <w:bCs/>
          <w:color w:val="000000" w:themeColor="text1"/>
          <w:sz w:val="18"/>
          <w:szCs w:val="18"/>
          <w:lang w:val="fr-CH"/>
        </w:rPr>
        <w:t>s</w:t>
      </w:r>
      <w:r w:rsidRPr="00EC1BD7">
        <w:rPr>
          <w:rFonts w:asciiTheme="majorHAnsi" w:hAnsiTheme="majorHAnsi" w:cstheme="majorHAnsi"/>
          <w:b/>
          <w:bCs/>
          <w:color w:val="000000" w:themeColor="text1"/>
          <w:sz w:val="18"/>
          <w:szCs w:val="18"/>
          <w:lang w:val="fr-CH"/>
        </w:rPr>
        <w:t xml:space="preserve"> sur la page </w:t>
      </w:r>
      <w:r>
        <w:rPr>
          <w:rFonts w:asciiTheme="majorHAnsi" w:hAnsiTheme="majorHAnsi" w:cstheme="majorHAnsi"/>
          <w:b/>
          <w:bCs/>
          <w:color w:val="000000" w:themeColor="text1"/>
          <w:sz w:val="18"/>
          <w:szCs w:val="18"/>
          <w:lang w:val="fr-CH"/>
        </w:rPr>
        <w:t>web</w:t>
      </w:r>
      <w:r w:rsidRPr="00EC1BD7">
        <w:rPr>
          <w:rFonts w:asciiTheme="majorHAnsi" w:hAnsiTheme="majorHAnsi" w:cstheme="majorHAnsi"/>
          <w:b/>
          <w:bCs/>
          <w:color w:val="000000" w:themeColor="text1"/>
          <w:sz w:val="18"/>
          <w:szCs w:val="18"/>
          <w:lang w:val="fr-CH"/>
        </w:rPr>
        <w:t xml:space="preserve"> ou la mention dans l</w:t>
      </w:r>
      <w:r w:rsidR="00AC5312">
        <w:rPr>
          <w:rFonts w:asciiTheme="majorHAnsi" w:hAnsiTheme="majorHAnsi" w:cstheme="majorHAnsi"/>
          <w:b/>
          <w:bCs/>
          <w:color w:val="000000" w:themeColor="text1"/>
          <w:sz w:val="18"/>
          <w:szCs w:val="18"/>
          <w:lang w:val="fr-CH"/>
        </w:rPr>
        <w:t>a</w:t>
      </w:r>
      <w:r w:rsidRPr="00EC1BD7">
        <w:rPr>
          <w:rFonts w:asciiTheme="majorHAnsi" w:hAnsiTheme="majorHAnsi" w:cstheme="majorHAnsi"/>
          <w:b/>
          <w:bCs/>
          <w:color w:val="000000" w:themeColor="text1"/>
          <w:sz w:val="18"/>
          <w:szCs w:val="18"/>
          <w:lang w:val="fr-CH"/>
        </w:rPr>
        <w:t xml:space="preserve"> </w:t>
      </w:r>
      <w:r>
        <w:rPr>
          <w:rFonts w:asciiTheme="majorHAnsi" w:hAnsiTheme="majorHAnsi" w:cstheme="majorHAnsi"/>
          <w:b/>
          <w:bCs/>
          <w:color w:val="000000" w:themeColor="text1"/>
          <w:sz w:val="18"/>
          <w:szCs w:val="18"/>
          <w:lang w:val="fr-CH"/>
        </w:rPr>
        <w:t>déclaration de confidentialité</w:t>
      </w:r>
      <w:r w:rsidRPr="00EC1BD7">
        <w:rPr>
          <w:rFonts w:asciiTheme="majorHAnsi" w:hAnsiTheme="majorHAnsi" w:cstheme="majorHAnsi"/>
          <w:b/>
          <w:bCs/>
          <w:color w:val="000000" w:themeColor="text1"/>
          <w:sz w:val="18"/>
          <w:szCs w:val="18"/>
          <w:lang w:val="fr-CH"/>
        </w:rPr>
        <w:t xml:space="preserve"> suffit-elle ?</w:t>
      </w:r>
    </w:p>
    <w:p w14:paraId="2F19CBD7" w14:textId="65DF9084" w:rsidR="00BB0C61" w:rsidRPr="00AC5312" w:rsidRDefault="00AC5312" w:rsidP="00BB0C61">
      <w:pPr>
        <w:rPr>
          <w:rFonts w:asciiTheme="majorHAnsi" w:hAnsiTheme="majorHAnsi" w:cstheme="majorHAnsi"/>
          <w:color w:val="000000" w:themeColor="text1"/>
          <w:sz w:val="18"/>
          <w:szCs w:val="18"/>
          <w:lang w:val="fr-CH"/>
        </w:rPr>
      </w:pPr>
      <w:r w:rsidRPr="00AC5312">
        <w:rPr>
          <w:rFonts w:asciiTheme="majorHAnsi" w:hAnsiTheme="majorHAnsi" w:cstheme="majorHAnsi"/>
          <w:color w:val="000000" w:themeColor="text1"/>
          <w:sz w:val="18"/>
          <w:szCs w:val="18"/>
          <w:lang w:val="fr-CH"/>
        </w:rPr>
        <w:t>Le droit suisse n'exige pas de bannière pour les cookies. Une indication dans la déclaration de confidentialité suffit, idéalement avec une possibilité de désactiver les cookies non essentiels, ou au moins avec l'indication que les cookies peuvent également être désactivés via les paramètres du navigateur. Mais celui dont le site web est (aussi) orienté vers l'UE (la simple possibilité de consultation n'est pas visée) a besoin d'un consentement pour les cookies qui ne sont pas absolument nécessaires d'un point de vue technique, et donc d'un bandeau de cookies correct.</w:t>
      </w:r>
    </w:p>
    <w:p w14:paraId="1A45E4C5" w14:textId="77777777" w:rsidR="00856C24" w:rsidRPr="00AC5312" w:rsidRDefault="00856C24" w:rsidP="00BB0C61">
      <w:pPr>
        <w:rPr>
          <w:rFonts w:asciiTheme="majorHAnsi" w:hAnsiTheme="majorHAnsi" w:cstheme="majorHAnsi"/>
          <w:color w:val="000000" w:themeColor="text1"/>
          <w:sz w:val="18"/>
          <w:szCs w:val="18"/>
          <w:lang w:val="fr-CH"/>
        </w:rPr>
      </w:pPr>
    </w:p>
    <w:p w14:paraId="14DE275C" w14:textId="2264425E" w:rsidR="00856C24" w:rsidRPr="00AC5312" w:rsidRDefault="00EC1BD7" w:rsidP="00BB0C61">
      <w:pPr>
        <w:rPr>
          <w:rFonts w:asciiTheme="majorHAnsi" w:hAnsiTheme="majorHAnsi" w:cstheme="majorHAnsi"/>
          <w:b/>
          <w:bCs/>
          <w:color w:val="000000" w:themeColor="text1"/>
          <w:sz w:val="18"/>
          <w:szCs w:val="18"/>
          <w:lang w:val="fr-CH"/>
        </w:rPr>
      </w:pPr>
      <w:r w:rsidRPr="00AC5312">
        <w:rPr>
          <w:rFonts w:asciiTheme="majorHAnsi" w:hAnsiTheme="majorHAnsi" w:cstheme="majorHAnsi"/>
          <w:b/>
          <w:bCs/>
          <w:color w:val="000000" w:themeColor="text1"/>
          <w:sz w:val="18"/>
          <w:szCs w:val="18"/>
          <w:lang w:val="fr-CH"/>
        </w:rPr>
        <w:t>Utilisation de photos</w:t>
      </w:r>
    </w:p>
    <w:p w14:paraId="46C46704" w14:textId="1EF52668" w:rsidR="00856C24" w:rsidRPr="00EC1BD7" w:rsidRDefault="00AC5312" w:rsidP="00BB0C61">
      <w:pPr>
        <w:rPr>
          <w:rFonts w:asciiTheme="majorHAnsi" w:hAnsiTheme="majorHAnsi" w:cstheme="majorHAnsi"/>
          <w:color w:val="000000" w:themeColor="text1"/>
          <w:sz w:val="16"/>
          <w:szCs w:val="16"/>
        </w:rPr>
      </w:pPr>
      <w:r w:rsidRPr="00AC5312">
        <w:rPr>
          <w:rFonts w:asciiTheme="majorHAnsi" w:hAnsiTheme="majorHAnsi" w:cstheme="majorHAnsi"/>
          <w:color w:val="000000" w:themeColor="text1"/>
          <w:sz w:val="18"/>
          <w:szCs w:val="18"/>
          <w:lang w:val="fr-CH"/>
        </w:rPr>
        <w:t xml:space="preserve">Toute personne a le droit à sa propre image. Cela signifie que chacun peut en règle générale décider si et sous quelle forme son image peut être prise et publiée. En principe, nous renvoyons aux explications du Préposé fédéral à la protection des données et à la transparence (PFPDT). </w:t>
      </w:r>
      <w:bookmarkStart w:id="1" w:name="_GoBack"/>
      <w:bookmarkEnd w:id="1"/>
      <w:r w:rsidR="00EC1BD7" w:rsidRPr="00EC1BD7">
        <w:rPr>
          <w:rFonts w:asciiTheme="majorHAnsi" w:hAnsiTheme="majorHAnsi" w:cstheme="majorHAnsi"/>
          <w:sz w:val="18"/>
          <w:szCs w:val="22"/>
        </w:rPr>
        <w:fldChar w:fldCharType="begin"/>
      </w:r>
      <w:r w:rsidR="00EC1BD7" w:rsidRPr="00AC5312">
        <w:rPr>
          <w:rFonts w:asciiTheme="majorHAnsi" w:hAnsiTheme="majorHAnsi" w:cstheme="majorHAnsi"/>
          <w:sz w:val="18"/>
          <w:szCs w:val="22"/>
          <w:lang w:val="fr-CH"/>
        </w:rPr>
        <w:instrText xml:space="preserve"> HYPERLINK "</w:instrText>
      </w:r>
      <w:r w:rsidR="00EC1BD7" w:rsidRPr="00AC5312">
        <w:rPr>
          <w:rFonts w:asciiTheme="majorHAnsi" w:hAnsiTheme="majorHAnsi" w:cstheme="majorHAnsi"/>
          <w:sz w:val="18"/>
          <w:szCs w:val="22"/>
          <w:lang w:val="fr-CH"/>
        </w:rPr>
        <w:instrText>https://www.edoeb.admin.ch/edoeb/fr/home/datenschutz/internet_technologie/umgang-fotos.html</w:instrText>
      </w:r>
      <w:r w:rsidR="00EC1BD7" w:rsidRPr="00AC5312">
        <w:rPr>
          <w:rFonts w:asciiTheme="majorHAnsi" w:hAnsiTheme="majorHAnsi" w:cstheme="majorHAnsi"/>
          <w:sz w:val="18"/>
          <w:szCs w:val="22"/>
          <w:lang w:val="fr-CH"/>
        </w:rPr>
        <w:instrText xml:space="preserve">" </w:instrText>
      </w:r>
      <w:r w:rsidR="00EC1BD7" w:rsidRPr="00EC1BD7">
        <w:rPr>
          <w:rFonts w:asciiTheme="majorHAnsi" w:hAnsiTheme="majorHAnsi" w:cstheme="majorHAnsi"/>
          <w:sz w:val="18"/>
          <w:szCs w:val="22"/>
        </w:rPr>
        <w:fldChar w:fldCharType="separate"/>
      </w:r>
      <w:r w:rsidR="00EC1BD7" w:rsidRPr="00EC1BD7">
        <w:rPr>
          <w:rStyle w:val="Lienhypertexte"/>
          <w:rFonts w:asciiTheme="majorHAnsi" w:hAnsiTheme="majorHAnsi" w:cstheme="majorHAnsi"/>
          <w:sz w:val="18"/>
          <w:szCs w:val="22"/>
        </w:rPr>
        <w:t>https://www.edoeb.admin.ch/edoeb/fr/home/datenschutz/internet_technologie/umgang-fotos.html</w:t>
      </w:r>
      <w:r w:rsidR="00EC1BD7" w:rsidRPr="00EC1BD7">
        <w:rPr>
          <w:rFonts w:asciiTheme="majorHAnsi" w:hAnsiTheme="majorHAnsi" w:cstheme="majorHAnsi"/>
          <w:sz w:val="18"/>
          <w:szCs w:val="22"/>
        </w:rPr>
        <w:fldChar w:fldCharType="end"/>
      </w:r>
      <w:r w:rsidR="00EC1BD7" w:rsidRPr="00EC1BD7">
        <w:rPr>
          <w:rFonts w:asciiTheme="majorHAnsi" w:hAnsiTheme="majorHAnsi" w:cstheme="majorHAnsi"/>
          <w:sz w:val="18"/>
          <w:szCs w:val="22"/>
        </w:rPr>
        <w:t xml:space="preserve"> </w:t>
      </w:r>
    </w:p>
    <w:p w14:paraId="401D2D8A" w14:textId="77777777" w:rsidR="00BB0C61" w:rsidRPr="00FC7BCF" w:rsidRDefault="00BB0C61" w:rsidP="00B22086">
      <w:pPr>
        <w:rPr>
          <w:rFonts w:asciiTheme="majorHAnsi" w:hAnsiTheme="majorHAnsi" w:cstheme="majorHAnsi"/>
          <w:color w:val="000000" w:themeColor="text1"/>
          <w:sz w:val="18"/>
          <w:szCs w:val="18"/>
        </w:rPr>
      </w:pPr>
    </w:p>
    <w:p w14:paraId="7671AEB3" w14:textId="77777777" w:rsidR="00B22086" w:rsidRPr="00FC7BCF" w:rsidRDefault="00B22086" w:rsidP="00B22086">
      <w:pPr>
        <w:rPr>
          <w:rFonts w:asciiTheme="majorHAnsi" w:hAnsiTheme="majorHAnsi" w:cstheme="majorHAnsi"/>
          <w:color w:val="000000" w:themeColor="text1"/>
          <w:sz w:val="18"/>
          <w:szCs w:val="18"/>
        </w:rPr>
      </w:pPr>
    </w:p>
    <w:p w14:paraId="60DDCFCF" w14:textId="77777777" w:rsidR="00B22086" w:rsidRPr="00FC7BCF" w:rsidRDefault="00B22086">
      <w:pPr>
        <w:rPr>
          <w:rFonts w:asciiTheme="majorHAnsi" w:hAnsiTheme="majorHAnsi" w:cstheme="majorHAnsi"/>
          <w:color w:val="000000" w:themeColor="text1"/>
          <w:sz w:val="18"/>
          <w:szCs w:val="18"/>
        </w:rPr>
      </w:pPr>
    </w:p>
    <w:p w14:paraId="416E54A3" w14:textId="77777777" w:rsidR="00B22086" w:rsidRPr="00FC7BCF" w:rsidRDefault="00B22086">
      <w:pPr>
        <w:rPr>
          <w:rFonts w:asciiTheme="majorHAnsi" w:hAnsiTheme="majorHAnsi" w:cstheme="majorHAnsi"/>
          <w:color w:val="000000" w:themeColor="text1"/>
          <w:sz w:val="18"/>
          <w:szCs w:val="18"/>
        </w:rPr>
      </w:pPr>
    </w:p>
    <w:sectPr w:rsidR="00B22086" w:rsidRPr="00FC7BCF">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1B804" w14:textId="77777777" w:rsidR="00045A55" w:rsidRDefault="00045A55" w:rsidP="00B46058">
      <w:r>
        <w:separator/>
      </w:r>
    </w:p>
  </w:endnote>
  <w:endnote w:type="continuationSeparator" w:id="0">
    <w:p w14:paraId="2E24FC04" w14:textId="77777777" w:rsidR="00045A55" w:rsidRDefault="00045A55" w:rsidP="00B4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heSans C5 Plain">
    <w:altName w:val="Calibri"/>
    <w:panose1 w:val="020B0604020202020204"/>
    <w:charset w:val="00"/>
    <w:family w:val="swiss"/>
    <w:notTrueType/>
    <w:pitch w:val="variable"/>
    <w:sig w:usb0="A00000FF" w:usb1="5000F0F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4690E" w14:textId="0FEA5345" w:rsidR="00B46058" w:rsidRPr="00485691" w:rsidRDefault="00B46058" w:rsidP="00B46058">
    <w:pPr>
      <w:pStyle w:val="Pieddepage"/>
      <w:tabs>
        <w:tab w:val="right" w:pos="9632"/>
      </w:tabs>
      <w:rPr>
        <w:rFonts w:asciiTheme="majorHAnsi" w:hAnsiTheme="majorHAnsi" w:cstheme="majorHAnsi"/>
      </w:rPr>
    </w:pPr>
    <w:r w:rsidRPr="00485691">
      <w:rPr>
        <w:rFonts w:asciiTheme="majorHAnsi" w:hAnsiTheme="majorHAnsi" w:cstheme="majorHAnsi"/>
      </w:rPr>
      <w:fldChar w:fldCharType="begin"/>
    </w:r>
    <w:r w:rsidRPr="00485691">
      <w:rPr>
        <w:rFonts w:asciiTheme="majorHAnsi" w:hAnsiTheme="majorHAnsi" w:cstheme="majorHAnsi"/>
      </w:rPr>
      <w:instrText xml:space="preserve"> FILENAME \* MERGEFORMAT </w:instrText>
    </w:r>
    <w:r w:rsidRPr="00485691">
      <w:rPr>
        <w:rFonts w:asciiTheme="majorHAnsi" w:hAnsiTheme="majorHAnsi" w:cstheme="majorHAnsi"/>
      </w:rPr>
      <w:fldChar w:fldCharType="separate"/>
    </w:r>
    <w:r w:rsidR="00B50922">
      <w:rPr>
        <w:rFonts w:asciiTheme="majorHAnsi" w:hAnsiTheme="majorHAnsi" w:cstheme="majorHAnsi"/>
        <w:noProof/>
      </w:rPr>
      <w:t>Q&amp;</w:t>
    </w:r>
    <w:r w:rsidR="00513761">
      <w:rPr>
        <w:rFonts w:asciiTheme="majorHAnsi" w:hAnsiTheme="majorHAnsi" w:cstheme="majorHAnsi"/>
        <w:noProof/>
      </w:rPr>
      <w:t>R</w:t>
    </w:r>
    <w:r w:rsidRPr="00485691">
      <w:rPr>
        <w:rFonts w:asciiTheme="majorHAnsi" w:hAnsiTheme="majorHAnsi" w:cstheme="majorHAnsi"/>
      </w:rPr>
      <w:fldChar w:fldCharType="end"/>
    </w:r>
    <w:r w:rsidRPr="00485691">
      <w:rPr>
        <w:rFonts w:asciiTheme="majorHAnsi" w:hAnsiTheme="majorHAnsi" w:cstheme="majorHAnsi"/>
      </w:rPr>
      <w:tab/>
    </w:r>
    <w:r w:rsidRPr="00485691">
      <w:rPr>
        <w:rFonts w:asciiTheme="majorHAnsi" w:hAnsiTheme="majorHAnsi" w:cstheme="majorHAnsi"/>
      </w:rPr>
      <w:tab/>
    </w:r>
    <w:r w:rsidR="00513761">
      <w:rPr>
        <w:rFonts w:asciiTheme="majorHAnsi" w:hAnsiTheme="majorHAnsi" w:cstheme="majorHAnsi"/>
      </w:rPr>
      <w:t>Page</w:t>
    </w:r>
    <w:r w:rsidRPr="00485691">
      <w:rPr>
        <w:rFonts w:asciiTheme="majorHAnsi" w:hAnsiTheme="majorHAnsi" w:cstheme="majorHAnsi"/>
      </w:rPr>
      <w:t xml:space="preserve"> </w:t>
    </w:r>
    <w:r w:rsidRPr="00485691">
      <w:rPr>
        <w:rFonts w:asciiTheme="majorHAnsi" w:hAnsiTheme="majorHAnsi" w:cstheme="majorHAnsi"/>
      </w:rPr>
      <w:fldChar w:fldCharType="begin"/>
    </w:r>
    <w:r w:rsidRPr="00485691">
      <w:rPr>
        <w:rFonts w:asciiTheme="majorHAnsi" w:hAnsiTheme="majorHAnsi" w:cstheme="majorHAnsi"/>
      </w:rPr>
      <w:instrText xml:space="preserve"> PAGE   \* MERGEFORMAT </w:instrText>
    </w:r>
    <w:r w:rsidRPr="00485691">
      <w:rPr>
        <w:rFonts w:asciiTheme="majorHAnsi" w:hAnsiTheme="majorHAnsi" w:cstheme="majorHAnsi"/>
      </w:rPr>
      <w:fldChar w:fldCharType="separate"/>
    </w:r>
    <w:r>
      <w:rPr>
        <w:rFonts w:asciiTheme="majorHAnsi" w:hAnsiTheme="majorHAnsi" w:cstheme="majorHAnsi"/>
      </w:rPr>
      <w:t>2</w:t>
    </w:r>
    <w:r w:rsidRPr="00485691">
      <w:rPr>
        <w:rFonts w:asciiTheme="majorHAnsi" w:hAnsiTheme="majorHAnsi" w:cstheme="majorHAnsi"/>
      </w:rPr>
      <w:fldChar w:fldCharType="end"/>
    </w:r>
    <w:r w:rsidRPr="00485691">
      <w:rPr>
        <w:rFonts w:asciiTheme="majorHAnsi" w:hAnsiTheme="majorHAnsi" w:cstheme="majorHAnsi"/>
      </w:rPr>
      <w:t xml:space="preserve"> </w:t>
    </w:r>
    <w:r w:rsidR="00513761">
      <w:rPr>
        <w:rFonts w:asciiTheme="majorHAnsi" w:hAnsiTheme="majorHAnsi" w:cstheme="majorHAnsi"/>
      </w:rPr>
      <w:t>de</w:t>
    </w:r>
    <w:r w:rsidRPr="00485691">
      <w:rPr>
        <w:rFonts w:asciiTheme="majorHAnsi" w:hAnsiTheme="majorHAnsi" w:cstheme="majorHAnsi"/>
      </w:rPr>
      <w:t xml:space="preserve"> </w:t>
    </w:r>
    <w:r w:rsidRPr="00485691">
      <w:rPr>
        <w:rFonts w:asciiTheme="majorHAnsi" w:hAnsiTheme="majorHAnsi" w:cstheme="majorHAnsi"/>
      </w:rPr>
      <w:fldChar w:fldCharType="begin"/>
    </w:r>
    <w:r w:rsidRPr="00485691">
      <w:rPr>
        <w:rFonts w:asciiTheme="majorHAnsi" w:hAnsiTheme="majorHAnsi" w:cstheme="majorHAnsi"/>
      </w:rPr>
      <w:instrText xml:space="preserve"> NUMPAGES   \* MERGEFORMAT </w:instrText>
    </w:r>
    <w:r w:rsidRPr="00485691">
      <w:rPr>
        <w:rFonts w:asciiTheme="majorHAnsi" w:hAnsiTheme="majorHAnsi" w:cstheme="majorHAnsi"/>
      </w:rPr>
      <w:fldChar w:fldCharType="separate"/>
    </w:r>
    <w:r>
      <w:rPr>
        <w:rFonts w:asciiTheme="majorHAnsi" w:hAnsiTheme="majorHAnsi" w:cstheme="majorHAnsi"/>
      </w:rPr>
      <w:t>5</w:t>
    </w:r>
    <w:r w:rsidRPr="00485691">
      <w:rPr>
        <w:rFonts w:asciiTheme="majorHAnsi" w:hAnsiTheme="majorHAnsi" w:cstheme="majorHAnsi"/>
      </w:rPr>
      <w:fldChar w:fldCharType="end"/>
    </w:r>
  </w:p>
  <w:p w14:paraId="6EEB8540" w14:textId="15AC168A" w:rsidR="00B46058" w:rsidRPr="00B46058" w:rsidRDefault="00B50922">
    <w:pPr>
      <w:pStyle w:val="Pieddepage"/>
      <w:rPr>
        <w:rFonts w:asciiTheme="majorHAnsi" w:hAnsiTheme="majorHAnsi" w:cstheme="majorHAnsi"/>
      </w:rPr>
    </w:pPr>
    <w:r>
      <w:rPr>
        <w:rFonts w:asciiTheme="majorHAnsi" w:hAnsiTheme="majorHAnsi" w:cstheme="majorHAnsi"/>
      </w:rPr>
      <w:t>30</w:t>
    </w:r>
    <w:r w:rsidR="007E3B9C">
      <w:rPr>
        <w:rFonts w:asciiTheme="majorHAnsi" w:hAnsiTheme="majorHAnsi" w:cstheme="majorHAnsi"/>
      </w:rPr>
      <w:t>.05</w:t>
    </w:r>
    <w:r w:rsidR="00B46058" w:rsidRPr="00485691">
      <w:rPr>
        <w:rFonts w:asciiTheme="majorHAnsi" w:hAnsiTheme="majorHAnsi" w:cstheme="majorHAnsi"/>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105CA" w14:textId="77777777" w:rsidR="00045A55" w:rsidRDefault="00045A55" w:rsidP="00B46058">
      <w:r>
        <w:separator/>
      </w:r>
    </w:p>
  </w:footnote>
  <w:footnote w:type="continuationSeparator" w:id="0">
    <w:p w14:paraId="75761D64" w14:textId="77777777" w:rsidR="00045A55" w:rsidRDefault="00045A55" w:rsidP="00B46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6083" w14:textId="11EAE5D7" w:rsidR="00B46058" w:rsidRDefault="00B46058">
    <w:pPr>
      <w:pStyle w:val="En-tte"/>
    </w:pPr>
    <w:r>
      <w:tab/>
    </w:r>
    <w:r>
      <w:tab/>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9644C5F"/>
    <w:multiLevelType w:val="hybridMultilevel"/>
    <w:tmpl w:val="18E08BC8"/>
    <w:lvl w:ilvl="0" w:tplc="CEF04686">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53384008"/>
    <w:multiLevelType w:val="hybridMultilevel"/>
    <w:tmpl w:val="42648BE8"/>
    <w:lvl w:ilvl="0" w:tplc="F0708B04">
      <w:numFmt w:val="bullet"/>
      <w:lvlText w:val="•"/>
      <w:lvlJc w:val="left"/>
      <w:pPr>
        <w:ind w:left="720" w:hanging="360"/>
      </w:pPr>
      <w:rPr>
        <w:rFonts w:ascii="Arial" w:eastAsia="Times New Roman" w:hAnsi="Arial" w:cs="Arial"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5F8D61DB"/>
    <w:multiLevelType w:val="hybridMultilevel"/>
    <w:tmpl w:val="C7709066"/>
    <w:lvl w:ilvl="0" w:tplc="F0708B04">
      <w:numFmt w:val="bullet"/>
      <w:lvlText w:val="•"/>
      <w:lvlJc w:val="left"/>
      <w:pPr>
        <w:ind w:left="720" w:hanging="360"/>
      </w:pPr>
      <w:rPr>
        <w:rFonts w:ascii="Arial" w:eastAsia="Times New Roman" w:hAnsi="Arial" w:cs="Aria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E5C180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AD"/>
    <w:rsid w:val="00020404"/>
    <w:rsid w:val="00045A55"/>
    <w:rsid w:val="00072A22"/>
    <w:rsid w:val="000E5557"/>
    <w:rsid w:val="00112ED7"/>
    <w:rsid w:val="001D7311"/>
    <w:rsid w:val="00225BEF"/>
    <w:rsid w:val="002B5259"/>
    <w:rsid w:val="002C2539"/>
    <w:rsid w:val="002C440D"/>
    <w:rsid w:val="002F2FE1"/>
    <w:rsid w:val="003A7164"/>
    <w:rsid w:val="00405514"/>
    <w:rsid w:val="004068ED"/>
    <w:rsid w:val="004227FA"/>
    <w:rsid w:val="00436290"/>
    <w:rsid w:val="00452538"/>
    <w:rsid w:val="00506A0A"/>
    <w:rsid w:val="00513761"/>
    <w:rsid w:val="00513EED"/>
    <w:rsid w:val="00534737"/>
    <w:rsid w:val="00670A74"/>
    <w:rsid w:val="0068777D"/>
    <w:rsid w:val="006C5104"/>
    <w:rsid w:val="00721D16"/>
    <w:rsid w:val="00752CDA"/>
    <w:rsid w:val="0076571C"/>
    <w:rsid w:val="007B6816"/>
    <w:rsid w:val="007E3B9C"/>
    <w:rsid w:val="00825205"/>
    <w:rsid w:val="00856C24"/>
    <w:rsid w:val="0092691F"/>
    <w:rsid w:val="00941BE7"/>
    <w:rsid w:val="009F54AD"/>
    <w:rsid w:val="00A15A73"/>
    <w:rsid w:val="00A21869"/>
    <w:rsid w:val="00A85B43"/>
    <w:rsid w:val="00A958BF"/>
    <w:rsid w:val="00AC5312"/>
    <w:rsid w:val="00AE5581"/>
    <w:rsid w:val="00B22086"/>
    <w:rsid w:val="00B34A11"/>
    <w:rsid w:val="00B46058"/>
    <w:rsid w:val="00B50922"/>
    <w:rsid w:val="00B84137"/>
    <w:rsid w:val="00BB0C61"/>
    <w:rsid w:val="00BF7258"/>
    <w:rsid w:val="00C932E3"/>
    <w:rsid w:val="00E12859"/>
    <w:rsid w:val="00E44278"/>
    <w:rsid w:val="00EB3CC2"/>
    <w:rsid w:val="00EC1BD7"/>
    <w:rsid w:val="00F00AD3"/>
    <w:rsid w:val="00F11D8A"/>
    <w:rsid w:val="00F430C8"/>
    <w:rsid w:val="00FB2125"/>
    <w:rsid w:val="00FC0A82"/>
    <w:rsid w:val="00FC7BC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CBAA"/>
  <w15:chartTrackingRefBased/>
  <w15:docId w15:val="{FA82873B-5053-4559-97E3-C7C4C78F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54AD"/>
    <w:pPr>
      <w:spacing w:after="0" w:line="240" w:lineRule="auto"/>
    </w:pPr>
    <w:rPr>
      <w:rFonts w:ascii="Arial" w:eastAsia="Times New Roman" w:hAnsi="Arial" w:cs="Times New Roman"/>
      <w:sz w:val="20"/>
      <w:szCs w:val="24"/>
      <w:lang w:eastAsia="de-DE"/>
    </w:rPr>
  </w:style>
  <w:style w:type="paragraph" w:styleId="Titre2">
    <w:name w:val="heading 2"/>
    <w:basedOn w:val="Normal"/>
    <w:next w:val="Normal"/>
    <w:link w:val="Titre2Car"/>
    <w:uiPriority w:val="9"/>
    <w:semiHidden/>
    <w:unhideWhenUsed/>
    <w:qFormat/>
    <w:rsid w:val="004227F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54AD"/>
    <w:pPr>
      <w:ind w:left="720"/>
      <w:contextualSpacing/>
    </w:pPr>
  </w:style>
  <w:style w:type="paragraph" w:customStyle="1" w:styleId="paragraph">
    <w:name w:val="paragraph"/>
    <w:basedOn w:val="Normal"/>
    <w:rsid w:val="009F54AD"/>
    <w:pPr>
      <w:spacing w:before="100" w:beforeAutospacing="1" w:after="100" w:afterAutospacing="1"/>
    </w:pPr>
    <w:rPr>
      <w:rFonts w:ascii="Times New Roman" w:hAnsi="Times New Roman"/>
      <w:sz w:val="24"/>
      <w:lang w:eastAsia="de-CH"/>
    </w:rPr>
  </w:style>
  <w:style w:type="character" w:styleId="Lienhypertexte">
    <w:name w:val="Hyperlink"/>
    <w:basedOn w:val="Policepardfaut"/>
    <w:uiPriority w:val="99"/>
    <w:unhideWhenUsed/>
    <w:rsid w:val="009F54AD"/>
    <w:rPr>
      <w:color w:val="0000FF"/>
      <w:u w:val="single"/>
    </w:rPr>
  </w:style>
  <w:style w:type="character" w:styleId="Marquedecommentaire">
    <w:name w:val="annotation reference"/>
    <w:basedOn w:val="Policepardfaut"/>
    <w:uiPriority w:val="99"/>
    <w:semiHidden/>
    <w:unhideWhenUsed/>
    <w:rsid w:val="00225BEF"/>
    <w:rPr>
      <w:sz w:val="16"/>
      <w:szCs w:val="16"/>
    </w:rPr>
  </w:style>
  <w:style w:type="paragraph" w:styleId="Commentaire">
    <w:name w:val="annotation text"/>
    <w:basedOn w:val="Normal"/>
    <w:link w:val="CommentaireCar"/>
    <w:uiPriority w:val="99"/>
    <w:unhideWhenUsed/>
    <w:rsid w:val="00225BEF"/>
    <w:rPr>
      <w:szCs w:val="20"/>
    </w:rPr>
  </w:style>
  <w:style w:type="character" w:customStyle="1" w:styleId="CommentaireCar">
    <w:name w:val="Commentaire Car"/>
    <w:basedOn w:val="Policepardfaut"/>
    <w:link w:val="Commentaire"/>
    <w:uiPriority w:val="99"/>
    <w:rsid w:val="00225BEF"/>
    <w:rPr>
      <w:rFonts w:ascii="Arial" w:eastAsia="Times New Roman" w:hAnsi="Arial" w:cs="Times New Roman"/>
      <w:sz w:val="20"/>
      <w:szCs w:val="20"/>
      <w:lang w:val="de-CH" w:eastAsia="de-DE"/>
    </w:rPr>
  </w:style>
  <w:style w:type="paragraph" w:styleId="Objetducommentaire">
    <w:name w:val="annotation subject"/>
    <w:basedOn w:val="Commentaire"/>
    <w:next w:val="Commentaire"/>
    <w:link w:val="ObjetducommentaireCar"/>
    <w:uiPriority w:val="99"/>
    <w:semiHidden/>
    <w:unhideWhenUsed/>
    <w:rsid w:val="00225BEF"/>
    <w:rPr>
      <w:b/>
      <w:bCs/>
    </w:rPr>
  </w:style>
  <w:style w:type="character" w:customStyle="1" w:styleId="ObjetducommentaireCar">
    <w:name w:val="Objet du commentaire Car"/>
    <w:basedOn w:val="CommentaireCar"/>
    <w:link w:val="Objetducommentaire"/>
    <w:uiPriority w:val="99"/>
    <w:semiHidden/>
    <w:rsid w:val="00225BEF"/>
    <w:rPr>
      <w:rFonts w:ascii="Arial" w:eastAsia="Times New Roman" w:hAnsi="Arial" w:cs="Times New Roman"/>
      <w:b/>
      <w:bCs/>
      <w:sz w:val="20"/>
      <w:szCs w:val="20"/>
      <w:lang w:val="de-CH" w:eastAsia="de-DE"/>
    </w:rPr>
  </w:style>
  <w:style w:type="paragraph" w:styleId="Textedebulles">
    <w:name w:val="Balloon Text"/>
    <w:basedOn w:val="Normal"/>
    <w:link w:val="TextedebullesCar"/>
    <w:uiPriority w:val="99"/>
    <w:semiHidden/>
    <w:unhideWhenUsed/>
    <w:rsid w:val="00225BEF"/>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5BEF"/>
    <w:rPr>
      <w:rFonts w:ascii="Segoe UI" w:eastAsia="Times New Roman" w:hAnsi="Segoe UI" w:cs="Segoe UI"/>
      <w:sz w:val="18"/>
      <w:szCs w:val="18"/>
      <w:lang w:val="de-CH" w:eastAsia="de-DE"/>
    </w:rPr>
  </w:style>
  <w:style w:type="paragraph" w:styleId="Rvision">
    <w:name w:val="Revision"/>
    <w:hidden/>
    <w:uiPriority w:val="99"/>
    <w:semiHidden/>
    <w:rsid w:val="00FC0A82"/>
    <w:pPr>
      <w:spacing w:after="0" w:line="240" w:lineRule="auto"/>
    </w:pPr>
    <w:rPr>
      <w:rFonts w:ascii="Arial" w:eastAsia="Times New Roman" w:hAnsi="Arial" w:cs="Times New Roman"/>
      <w:sz w:val="20"/>
      <w:szCs w:val="24"/>
      <w:lang w:eastAsia="de-DE"/>
    </w:rPr>
  </w:style>
  <w:style w:type="paragraph" w:customStyle="1" w:styleId="Style1">
    <w:name w:val="Style1"/>
    <w:basedOn w:val="Titre2"/>
    <w:qFormat/>
    <w:rsid w:val="004227FA"/>
    <w:pPr>
      <w:spacing w:before="0" w:after="100" w:line="312" w:lineRule="auto"/>
      <w:ind w:left="442" w:hanging="442"/>
    </w:pPr>
    <w:rPr>
      <w:rFonts w:ascii="Helvetica Neue" w:eastAsia="Arial Unicode MS" w:hAnsi="Helvetica Neue" w:cs="Times New Roman"/>
      <w:b/>
      <w:bCs/>
      <w:color w:val="313130"/>
      <w:sz w:val="20"/>
      <w:szCs w:val="20"/>
      <w:lang w:eastAsia="en-US"/>
    </w:rPr>
  </w:style>
  <w:style w:type="character" w:customStyle="1" w:styleId="Titre2Car">
    <w:name w:val="Titre 2 Car"/>
    <w:basedOn w:val="Policepardfaut"/>
    <w:link w:val="Titre2"/>
    <w:uiPriority w:val="9"/>
    <w:semiHidden/>
    <w:rsid w:val="004227FA"/>
    <w:rPr>
      <w:rFonts w:asciiTheme="majorHAnsi" w:eastAsiaTheme="majorEastAsia" w:hAnsiTheme="majorHAnsi" w:cstheme="majorBidi"/>
      <w:color w:val="2F5496" w:themeColor="accent1" w:themeShade="BF"/>
      <w:sz w:val="26"/>
      <w:szCs w:val="26"/>
      <w:lang w:val="de-CH" w:eastAsia="de-DE"/>
    </w:rPr>
  </w:style>
  <w:style w:type="paragraph" w:styleId="En-tte">
    <w:name w:val="header"/>
    <w:basedOn w:val="Normal"/>
    <w:link w:val="En-tteCar"/>
    <w:uiPriority w:val="99"/>
    <w:unhideWhenUsed/>
    <w:rsid w:val="00B46058"/>
    <w:pPr>
      <w:tabs>
        <w:tab w:val="center" w:pos="4536"/>
        <w:tab w:val="right" w:pos="9072"/>
      </w:tabs>
    </w:pPr>
  </w:style>
  <w:style w:type="character" w:customStyle="1" w:styleId="En-tteCar">
    <w:name w:val="En-tête Car"/>
    <w:basedOn w:val="Policepardfaut"/>
    <w:link w:val="En-tte"/>
    <w:uiPriority w:val="99"/>
    <w:rsid w:val="00B46058"/>
    <w:rPr>
      <w:rFonts w:ascii="Arial" w:eastAsia="Times New Roman" w:hAnsi="Arial" w:cs="Times New Roman"/>
      <w:sz w:val="20"/>
      <w:szCs w:val="24"/>
      <w:lang w:val="de-CH" w:eastAsia="de-DE"/>
    </w:rPr>
  </w:style>
  <w:style w:type="paragraph" w:styleId="Pieddepage">
    <w:name w:val="footer"/>
    <w:basedOn w:val="Normal"/>
    <w:link w:val="PieddepageCar"/>
    <w:uiPriority w:val="99"/>
    <w:unhideWhenUsed/>
    <w:rsid w:val="00B46058"/>
    <w:pPr>
      <w:tabs>
        <w:tab w:val="center" w:pos="4536"/>
        <w:tab w:val="right" w:pos="9072"/>
      </w:tabs>
    </w:pPr>
  </w:style>
  <w:style w:type="character" w:customStyle="1" w:styleId="PieddepageCar">
    <w:name w:val="Pied de page Car"/>
    <w:basedOn w:val="Policepardfaut"/>
    <w:link w:val="Pieddepage"/>
    <w:uiPriority w:val="99"/>
    <w:rsid w:val="00B46058"/>
    <w:rPr>
      <w:rFonts w:ascii="Arial" w:eastAsia="Times New Roman" w:hAnsi="Arial" w:cs="Times New Roman"/>
      <w:sz w:val="20"/>
      <w:szCs w:val="24"/>
      <w:lang w:val="de-CH" w:eastAsia="de-DE"/>
    </w:rPr>
  </w:style>
  <w:style w:type="character" w:styleId="Mentionnonrsolue">
    <w:name w:val="Unresolved Mention"/>
    <w:basedOn w:val="Policepardfaut"/>
    <w:uiPriority w:val="99"/>
    <w:semiHidden/>
    <w:unhideWhenUsed/>
    <w:rsid w:val="00856C24"/>
    <w:rPr>
      <w:color w:val="605E5C"/>
      <w:shd w:val="clear" w:color="auto" w:fill="E1DFDD"/>
    </w:rPr>
  </w:style>
  <w:style w:type="character" w:styleId="Lienhypertextesuivivisit">
    <w:name w:val="FollowedHyperlink"/>
    <w:basedOn w:val="Policepardfaut"/>
    <w:uiPriority w:val="99"/>
    <w:semiHidden/>
    <w:unhideWhenUsed/>
    <w:rsid w:val="00EC1B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3989">
      <w:bodyDiv w:val="1"/>
      <w:marLeft w:val="0"/>
      <w:marRight w:val="0"/>
      <w:marTop w:val="0"/>
      <w:marBottom w:val="0"/>
      <w:divBdr>
        <w:top w:val="none" w:sz="0" w:space="0" w:color="auto"/>
        <w:left w:val="none" w:sz="0" w:space="0" w:color="auto"/>
        <w:bottom w:val="none" w:sz="0" w:space="0" w:color="auto"/>
        <w:right w:val="none" w:sz="0" w:space="0" w:color="auto"/>
      </w:divBdr>
    </w:div>
    <w:div w:id="402603669">
      <w:bodyDiv w:val="1"/>
      <w:marLeft w:val="0"/>
      <w:marRight w:val="0"/>
      <w:marTop w:val="0"/>
      <w:marBottom w:val="0"/>
      <w:divBdr>
        <w:top w:val="none" w:sz="0" w:space="0" w:color="auto"/>
        <w:left w:val="none" w:sz="0" w:space="0" w:color="auto"/>
        <w:bottom w:val="none" w:sz="0" w:space="0" w:color="auto"/>
        <w:right w:val="none" w:sz="0" w:space="0" w:color="auto"/>
      </w:divBdr>
    </w:div>
    <w:div w:id="2002417421">
      <w:bodyDiv w:val="1"/>
      <w:marLeft w:val="0"/>
      <w:marRight w:val="0"/>
      <w:marTop w:val="0"/>
      <w:marBottom w:val="0"/>
      <w:divBdr>
        <w:top w:val="none" w:sz="0" w:space="0" w:color="auto"/>
        <w:left w:val="none" w:sz="0" w:space="0" w:color="auto"/>
        <w:bottom w:val="none" w:sz="0" w:space="0" w:color="auto"/>
        <w:right w:val="none" w:sz="0" w:space="0" w:color="auto"/>
      </w:divBdr>
    </w:div>
    <w:div w:id="20109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ivacyscore.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em.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CCB50-9CFD-4AB3-8A80-C331571BAF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B91AB0-7C73-43C4-AAEC-FF0B0E1D5DC5}">
  <ds:schemaRefs>
    <ds:schemaRef ds:uri="http://schemas.microsoft.com/sharepoint/v3/contenttype/forms"/>
  </ds:schemaRefs>
</ds:datastoreItem>
</file>

<file path=customXml/itemProps3.xml><?xml version="1.0" encoding="utf-8"?>
<ds:datastoreItem xmlns:ds="http://schemas.openxmlformats.org/officeDocument/2006/customXml" ds:itemID="{8B778D95-A12D-4429-9247-01CFA5F7E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873</Words>
  <Characters>4805</Characters>
  <Application>Microsoft Office Word</Application>
  <DocSecurity>0</DocSecurity>
  <Lines>40</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Christian Kuhn</cp:lastModifiedBy>
  <cp:revision>35</cp:revision>
  <dcterms:created xsi:type="dcterms:W3CDTF">2023-05-22T12:19:00Z</dcterms:created>
  <dcterms:modified xsi:type="dcterms:W3CDTF">2023-05-31T15:58:00Z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