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D88D0" w14:textId="4435508C" w:rsidR="0094506C" w:rsidRPr="002B087C" w:rsidRDefault="002B087C" w:rsidP="0094506C">
      <w:pPr>
        <w:pStyle w:val="Style1"/>
        <w:keepNext w:val="0"/>
        <w:keepLines w:val="0"/>
        <w:spacing w:after="0" w:line="276" w:lineRule="auto"/>
        <w:ind w:left="0" w:firstLine="0"/>
        <w:rPr>
          <w:rFonts w:asciiTheme="majorHAnsi" w:hAnsiTheme="majorHAnsi" w:cstheme="majorHAnsi"/>
          <w:color w:val="000000" w:themeColor="text1"/>
          <w:sz w:val="72"/>
          <w:szCs w:val="72"/>
          <w:lang w:val="fr-CH"/>
        </w:rPr>
      </w:pPr>
      <w:bookmarkStart w:id="0" w:name="_Toc117491459"/>
      <w:bookmarkStart w:id="1" w:name="_Toc118722816"/>
      <w:r w:rsidRPr="002B087C">
        <w:rPr>
          <w:rFonts w:asciiTheme="majorHAnsi" w:hAnsiTheme="majorHAnsi" w:cstheme="majorHAnsi"/>
          <w:color w:val="000000" w:themeColor="text1"/>
          <w:sz w:val="72"/>
          <w:szCs w:val="72"/>
          <w:lang w:val="fr-CH"/>
        </w:rPr>
        <w:t>Déclaration de confidentialité</w:t>
      </w:r>
    </w:p>
    <w:p w14:paraId="7A0DAC54" w14:textId="77777777" w:rsidR="002B087C" w:rsidRPr="00BD4CE7" w:rsidRDefault="002B087C" w:rsidP="002B087C">
      <w:pPr>
        <w:pStyle w:val="Style1"/>
        <w:keepNext w:val="0"/>
        <w:keepLines w:val="0"/>
        <w:spacing w:after="0" w:line="276" w:lineRule="auto"/>
        <w:ind w:left="0" w:firstLine="0"/>
        <w:rPr>
          <w:rFonts w:asciiTheme="majorHAnsi" w:hAnsiTheme="majorHAnsi" w:cstheme="majorHAnsi"/>
          <w:color w:val="000000" w:themeColor="text1"/>
          <w:sz w:val="22"/>
          <w:szCs w:val="22"/>
          <w:lang w:val="fr-CH"/>
        </w:rPr>
      </w:pPr>
      <w:proofErr w:type="spellStart"/>
      <w:r w:rsidRPr="00BD4CE7">
        <w:rPr>
          <w:rFonts w:asciiTheme="majorHAnsi" w:hAnsiTheme="majorHAnsi" w:cstheme="majorHAnsi"/>
          <w:color w:val="000000" w:themeColor="text1"/>
          <w:sz w:val="22"/>
          <w:szCs w:val="22"/>
          <w:lang w:val="fr-CH"/>
        </w:rPr>
        <w:t>Etat</w:t>
      </w:r>
      <w:proofErr w:type="spellEnd"/>
      <w:r w:rsidRPr="00BD4CE7">
        <w:rPr>
          <w:rFonts w:asciiTheme="majorHAnsi" w:hAnsiTheme="majorHAnsi" w:cstheme="majorHAnsi"/>
          <w:color w:val="000000" w:themeColor="text1"/>
          <w:sz w:val="22"/>
          <w:szCs w:val="22"/>
          <w:lang w:val="fr-CH"/>
        </w:rPr>
        <w:t xml:space="preserve"> au 22.05.2023</w:t>
      </w:r>
    </w:p>
    <w:p w14:paraId="7998FF75" w14:textId="77777777" w:rsidR="002B087C" w:rsidRPr="00BD4CE7" w:rsidRDefault="002B087C" w:rsidP="002B087C">
      <w:pPr>
        <w:pStyle w:val="paragraph"/>
        <w:spacing w:before="0" w:beforeAutospacing="0" w:after="0" w:afterAutospacing="0" w:line="276" w:lineRule="auto"/>
        <w:rPr>
          <w:rFonts w:asciiTheme="majorHAnsi" w:eastAsia="Calibri" w:hAnsiTheme="majorHAnsi" w:cstheme="majorHAnsi"/>
          <w:b/>
          <w:bCs/>
          <w:color w:val="000000" w:themeColor="text1"/>
          <w:sz w:val="18"/>
          <w:szCs w:val="18"/>
          <w:lang w:val="fr-CH"/>
        </w:rPr>
      </w:pPr>
    </w:p>
    <w:p w14:paraId="7D8D2FE6" w14:textId="77777777" w:rsidR="002B087C" w:rsidRPr="00BD4CE7" w:rsidRDefault="002B087C" w:rsidP="002B087C">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p>
    <w:p w14:paraId="2C738943" w14:textId="77777777" w:rsidR="002B087C" w:rsidRPr="00BD4CE7" w:rsidRDefault="002B087C" w:rsidP="002B087C">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Note pour l'utilisation :</w:t>
      </w:r>
    </w:p>
    <w:p w14:paraId="676588CF" w14:textId="77777777" w:rsidR="002B087C" w:rsidRPr="00BD4CE7" w:rsidRDefault="002B087C" w:rsidP="002B087C">
      <w:pPr>
        <w:pStyle w:val="paragraph"/>
        <w:numPr>
          <w:ilvl w:val="0"/>
          <w:numId w:val="5"/>
        </w:numPr>
        <w:spacing w:before="0" w:beforeAutospacing="0" w:after="80" w:afterAutospacing="0" w:line="276" w:lineRule="auto"/>
        <w:contextualSpacing/>
        <w:textAlignment w:val="baseline"/>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Il s'agit d'un modèle de règlement interne pour la protection des données d'une organisation, une directive de protection des données. </w:t>
      </w:r>
    </w:p>
    <w:p w14:paraId="3D3E5341" w14:textId="77777777" w:rsidR="002B087C" w:rsidRPr="00BD4CE7" w:rsidRDefault="002B087C" w:rsidP="002B087C">
      <w:pPr>
        <w:pStyle w:val="paragraph"/>
        <w:numPr>
          <w:ilvl w:val="0"/>
          <w:numId w:val="5"/>
        </w:numPr>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Ce modèle est librement mis à disposition par l'</w:t>
      </w:r>
      <w:hyperlink r:id="rId11" w:history="1">
        <w:r w:rsidRPr="00BD4CE7">
          <w:rPr>
            <w:rStyle w:val="Lienhypertexte"/>
            <w:rFonts w:asciiTheme="majorHAnsi" w:eastAsia="Calibri" w:hAnsiTheme="majorHAnsi" w:cstheme="majorHAnsi"/>
            <w:sz w:val="18"/>
            <w:szCs w:val="18"/>
            <w:lang w:val="fr-CH"/>
          </w:rPr>
          <w:t>AEM</w:t>
        </w:r>
      </w:hyperlink>
      <w:r w:rsidRPr="00BD4CE7">
        <w:rPr>
          <w:rFonts w:asciiTheme="majorHAnsi" w:eastAsia="Calibri" w:hAnsiTheme="majorHAnsi" w:cstheme="majorHAnsi"/>
          <w:color w:val="000000" w:themeColor="text1"/>
          <w:sz w:val="18"/>
          <w:szCs w:val="18"/>
          <w:lang w:val="fr-CH"/>
        </w:rPr>
        <w:t xml:space="preserve"> à ses membres, ses organisations partenaires et les organisations chrétiennes en Suisse. </w:t>
      </w:r>
    </w:p>
    <w:p w14:paraId="1B0CA73A" w14:textId="77777777" w:rsidR="002B087C" w:rsidRPr="00BD4CE7" w:rsidRDefault="002B087C" w:rsidP="002B087C">
      <w:pPr>
        <w:pStyle w:val="paragraph"/>
        <w:numPr>
          <w:ilvl w:val="0"/>
          <w:numId w:val="5"/>
        </w:numPr>
        <w:spacing w:before="0" w:beforeAutospacing="0" w:after="0" w:afterAutospacing="0" w:line="276" w:lineRule="auto"/>
        <w:rPr>
          <w:rFonts w:asciiTheme="majorHAnsi" w:eastAsia="Calibri" w:hAnsiTheme="majorHAnsi" w:cstheme="majorHAnsi"/>
          <w:strike/>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Pour les </w:t>
      </w:r>
      <w:r w:rsidRPr="00BD4CE7">
        <w:rPr>
          <w:rFonts w:asciiTheme="majorHAnsi" w:eastAsia="Calibri" w:hAnsiTheme="majorHAnsi" w:cstheme="majorHAnsi"/>
          <w:color w:val="000000" w:themeColor="text1"/>
          <w:sz w:val="18"/>
          <w:szCs w:val="18"/>
          <w:highlight w:val="yellow"/>
          <w:lang w:val="fr-CH"/>
        </w:rPr>
        <w:t>passages marqués en jaune</w:t>
      </w:r>
      <w:r w:rsidRPr="00BD4CE7">
        <w:rPr>
          <w:rFonts w:asciiTheme="majorHAnsi" w:eastAsia="Calibri" w:hAnsiTheme="majorHAnsi" w:cstheme="majorHAnsi"/>
          <w:color w:val="000000" w:themeColor="text1"/>
          <w:sz w:val="18"/>
          <w:szCs w:val="18"/>
          <w:lang w:val="fr-CH"/>
        </w:rPr>
        <w:t xml:space="preserve">, il s’agit de laisser ce qui est « applicable » et de compléter ce qui manque. Biffer toutes les autres versions de texte. Par exemple, remplacer le terme </w:t>
      </w:r>
      <w:r w:rsidRPr="00BD4CE7">
        <w:rPr>
          <w:rFonts w:asciiTheme="majorHAnsi" w:eastAsia="Calibri" w:hAnsiTheme="majorHAnsi" w:cstheme="majorHAnsi"/>
          <w:color w:val="000000" w:themeColor="text1"/>
          <w:sz w:val="18"/>
          <w:szCs w:val="18"/>
          <w:highlight w:val="yellow"/>
          <w:lang w:val="fr-CH"/>
        </w:rPr>
        <w:t>Nom de l'organisation XY</w:t>
      </w:r>
      <w:r w:rsidRPr="00BD4CE7">
        <w:rPr>
          <w:rFonts w:asciiTheme="majorHAnsi" w:eastAsia="Calibri" w:hAnsiTheme="majorHAnsi" w:cstheme="majorHAnsi"/>
          <w:color w:val="000000" w:themeColor="text1"/>
          <w:sz w:val="18"/>
          <w:szCs w:val="18"/>
          <w:lang w:val="fr-CH"/>
        </w:rPr>
        <w:t xml:space="preserve"> par le nom de l'organisation concernée.</w:t>
      </w:r>
    </w:p>
    <w:p w14:paraId="4F7821E7" w14:textId="77777777" w:rsidR="002B087C" w:rsidRPr="00BD4CE7" w:rsidRDefault="002B087C" w:rsidP="002B087C">
      <w:pPr>
        <w:pStyle w:val="paragraph"/>
        <w:spacing w:before="0" w:beforeAutospacing="0" w:after="0" w:afterAutospacing="0" w:line="276" w:lineRule="auto"/>
        <w:ind w:left="720"/>
        <w:rPr>
          <w:rFonts w:asciiTheme="majorHAnsi" w:eastAsia="Calibri" w:hAnsiTheme="majorHAnsi" w:cstheme="majorHAnsi"/>
          <w:strike/>
          <w:color w:val="000000" w:themeColor="text1"/>
          <w:sz w:val="18"/>
          <w:szCs w:val="18"/>
          <w:lang w:val="fr-CH"/>
        </w:rPr>
      </w:pPr>
    </w:p>
    <w:p w14:paraId="4EB97FD9" w14:textId="77777777" w:rsidR="002B087C" w:rsidRPr="00BD4CE7" w:rsidRDefault="002B087C" w:rsidP="002B087C">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 xml:space="preserve">Clause de non-responsabilité : </w:t>
      </w:r>
    </w:p>
    <w:p w14:paraId="3D6A7502" w14:textId="77777777" w:rsidR="002B087C" w:rsidRPr="00BD4CE7" w:rsidRDefault="002B087C" w:rsidP="002B087C">
      <w:pPr>
        <w:pStyle w:val="paragraph"/>
        <w:spacing w:before="0" w:beforeAutospacing="0" w:after="0" w:afterAutospacing="0" w:line="276" w:lineRule="auto"/>
        <w:rPr>
          <w:rFonts w:asciiTheme="majorHAnsi" w:eastAsia="Calibri" w:hAnsiTheme="majorHAnsi" w:cstheme="majorHAnsi"/>
          <w:color w:val="000000" w:themeColor="text1"/>
          <w:sz w:val="18"/>
          <w:szCs w:val="18"/>
          <w:lang w:val="fr-CH"/>
        </w:rPr>
      </w:pPr>
      <w:r w:rsidRPr="00BD4CE7">
        <w:rPr>
          <w:rFonts w:asciiTheme="majorHAnsi" w:eastAsia="Calibri" w:hAnsiTheme="majorHAnsi" w:cstheme="majorHAnsi"/>
          <w:color w:val="000000" w:themeColor="text1"/>
          <w:sz w:val="18"/>
          <w:szCs w:val="18"/>
          <w:lang w:val="fr-CH"/>
        </w:rPr>
        <w:t>Malgré un contrôle minutieux, l'AEM décline toute responsabilité quant au contenu et à l'utilisation de ce modèle.</w:t>
      </w:r>
    </w:p>
    <w:p w14:paraId="3817AB03" w14:textId="77777777" w:rsidR="002B087C" w:rsidRPr="00BD4CE7" w:rsidRDefault="002B087C" w:rsidP="002B087C">
      <w:pPr>
        <w:pStyle w:val="paragraph"/>
        <w:spacing w:after="0" w:line="276" w:lineRule="auto"/>
        <w:textAlignment w:val="baseline"/>
        <w:rPr>
          <w:rFonts w:asciiTheme="majorHAnsi" w:hAnsiTheme="majorHAnsi" w:cstheme="majorHAnsi"/>
          <w:color w:val="000000" w:themeColor="text1"/>
          <w:sz w:val="18"/>
          <w:szCs w:val="18"/>
          <w:lang w:val="fr-CH" w:eastAsia="en-US" w:bidi="en-US"/>
        </w:rPr>
      </w:pPr>
      <w:r w:rsidRPr="00BD4CE7">
        <w:rPr>
          <w:rFonts w:asciiTheme="majorHAnsi" w:hAnsiTheme="majorHAnsi" w:cstheme="majorHAnsi"/>
          <w:color w:val="000000" w:themeColor="text1"/>
          <w:sz w:val="18"/>
          <w:szCs w:val="18"/>
          <w:lang w:val="fr-CH" w:eastAsia="en-US" w:bidi="en-US"/>
        </w:rPr>
        <w:t xml:space="preserve">N'hésitez pas à nous contacter pour de plus amples informations :  </w:t>
      </w:r>
      <w:r w:rsidRPr="00BD4CE7">
        <w:rPr>
          <w:rFonts w:asciiTheme="majorHAnsi" w:hAnsiTheme="majorHAnsi" w:cstheme="majorHAnsi"/>
          <w:color w:val="000000" w:themeColor="text1"/>
          <w:sz w:val="18"/>
          <w:szCs w:val="18"/>
          <w:lang w:val="fr-CH" w:eastAsia="en-US" w:bidi="en-US"/>
        </w:rPr>
        <w:br/>
        <w:t>Lorena Marti, assistante de la présidence de l'AEM, lorena.marti@aem.ch, +41 43 344 72 07</w:t>
      </w:r>
      <w:r w:rsidRPr="00BD4CE7">
        <w:rPr>
          <w:rFonts w:asciiTheme="majorHAnsi" w:hAnsiTheme="majorHAnsi" w:cstheme="majorHAnsi"/>
          <w:color w:val="000000" w:themeColor="text1"/>
          <w:sz w:val="18"/>
          <w:szCs w:val="18"/>
          <w:lang w:val="fr-CH" w:eastAsia="en-US" w:bidi="en-US"/>
        </w:rPr>
        <w:br/>
        <w:t xml:space="preserve">Beat </w:t>
      </w:r>
      <w:proofErr w:type="spellStart"/>
      <w:r w:rsidRPr="00BD4CE7">
        <w:rPr>
          <w:rFonts w:asciiTheme="majorHAnsi" w:hAnsiTheme="majorHAnsi" w:cstheme="majorHAnsi"/>
          <w:color w:val="000000" w:themeColor="text1"/>
          <w:sz w:val="18"/>
          <w:szCs w:val="18"/>
          <w:lang w:val="fr-CH" w:eastAsia="en-US" w:bidi="en-US"/>
        </w:rPr>
        <w:t>Leuthold</w:t>
      </w:r>
      <w:proofErr w:type="spellEnd"/>
      <w:r w:rsidRPr="00BD4CE7">
        <w:rPr>
          <w:rFonts w:asciiTheme="majorHAnsi" w:hAnsiTheme="majorHAnsi" w:cstheme="majorHAnsi"/>
          <w:color w:val="000000" w:themeColor="text1"/>
          <w:sz w:val="18"/>
          <w:szCs w:val="18"/>
          <w:lang w:val="fr-CH" w:eastAsia="en-US" w:bidi="en-US"/>
        </w:rPr>
        <w:t>, président de l'AEM, beat.leuthold@aem.ch, +41 79 198 83 76 </w:t>
      </w:r>
    </w:p>
    <w:p w14:paraId="7F087165" w14:textId="77777777" w:rsidR="002B087C" w:rsidRPr="00BD4CE7" w:rsidRDefault="002B087C" w:rsidP="002B087C">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L'AEM</w:t>
      </w:r>
    </w:p>
    <w:p w14:paraId="01F331B2" w14:textId="77777777" w:rsidR="002B087C" w:rsidRPr="00BD4CE7" w:rsidRDefault="002B087C" w:rsidP="002B087C">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En tant qu'association faîtière suisse alémanique regroupant aujourd'hui 33 œuvres missionnaires et 5 instituts de formation théologique, l'AEM promeut la cause de la diffusion de l'</w:t>
      </w:r>
      <w:proofErr w:type="spellStart"/>
      <w:r w:rsidRPr="00BD4CE7">
        <w:rPr>
          <w:rFonts w:asciiTheme="majorHAnsi" w:hAnsiTheme="majorHAnsi" w:cstheme="majorHAnsi"/>
          <w:color w:val="000000" w:themeColor="text1"/>
          <w:szCs w:val="18"/>
          <w:lang w:val="fr-CH" w:bidi="en-US"/>
        </w:rPr>
        <w:t>Evangile</w:t>
      </w:r>
      <w:proofErr w:type="spellEnd"/>
      <w:r w:rsidRPr="00BD4CE7">
        <w:rPr>
          <w:rFonts w:asciiTheme="majorHAnsi" w:hAnsiTheme="majorHAnsi" w:cstheme="majorHAnsi"/>
          <w:color w:val="000000" w:themeColor="text1"/>
          <w:szCs w:val="18"/>
          <w:lang w:val="fr-CH" w:bidi="en-US"/>
        </w:rPr>
        <w:t xml:space="preserve"> en paroles et en actes au-delà de toutes les barrières culturelles, au niveau local et mondial. Elle est un réseau et un centre de compétences pour un travail missionnaire global et s'engage pour la mobilisation, la formation, le lobbying, l'encadrement du personnel et l'assurance qualité. </w:t>
      </w:r>
    </w:p>
    <w:p w14:paraId="69C632D5" w14:textId="77777777" w:rsidR="002B087C" w:rsidRPr="00BD4CE7" w:rsidRDefault="002B087C" w:rsidP="002B087C">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 </w:t>
      </w:r>
    </w:p>
    <w:p w14:paraId="739905EC" w14:textId="77777777" w:rsidR="002B087C" w:rsidRPr="00BD4CE7" w:rsidRDefault="002B087C" w:rsidP="002B087C">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L'association AEM a été créée en 1972 pour renforcer et encourager les œuvres missionnaires et d'entraide protestantes. L'AEM est une communauté de travail de l'Alliance évangélique suisse alémanique.  </w:t>
      </w:r>
    </w:p>
    <w:p w14:paraId="508518D5" w14:textId="77777777" w:rsidR="002B087C" w:rsidRPr="00BD4CE7" w:rsidRDefault="002B087C" w:rsidP="002B087C">
      <w:pPr>
        <w:pBdr>
          <w:top w:val="single" w:sz="4" w:space="1" w:color="auto"/>
          <w:left w:val="single" w:sz="4" w:space="4" w:color="auto"/>
          <w:bottom w:val="single" w:sz="4" w:space="1" w:color="auto"/>
          <w:right w:val="single" w:sz="4" w:space="4" w:color="auto"/>
        </w:pBdr>
        <w:spacing w:after="160" w:line="259" w:lineRule="auto"/>
        <w:jc w:val="left"/>
        <w:rPr>
          <w:rFonts w:asciiTheme="majorHAnsi" w:hAnsiTheme="majorHAnsi" w:cstheme="majorHAnsi"/>
          <w:color w:val="000000" w:themeColor="text1"/>
          <w:szCs w:val="18"/>
          <w:lang w:val="fr-CH" w:bidi="en-US"/>
        </w:rPr>
      </w:pPr>
      <w:r w:rsidRPr="00BD4CE7">
        <w:rPr>
          <w:rFonts w:asciiTheme="majorHAnsi" w:hAnsiTheme="majorHAnsi" w:cstheme="majorHAnsi"/>
          <w:color w:val="000000" w:themeColor="text1"/>
          <w:szCs w:val="18"/>
          <w:lang w:val="fr-CH" w:bidi="en-US"/>
        </w:rPr>
        <w:t xml:space="preserve">Lien : www.aem.ch  </w:t>
      </w:r>
    </w:p>
    <w:p w14:paraId="1D168503" w14:textId="77777777" w:rsidR="002B087C" w:rsidRPr="00BD4CE7" w:rsidRDefault="002B087C" w:rsidP="002B087C">
      <w:pPr>
        <w:spacing w:after="160" w:line="259" w:lineRule="auto"/>
        <w:jc w:val="left"/>
        <w:rPr>
          <w:rFonts w:asciiTheme="majorHAnsi" w:hAnsiTheme="majorHAnsi" w:cstheme="majorHAnsi"/>
          <w:color w:val="000000" w:themeColor="text1"/>
          <w:lang w:val="fr-CH"/>
        </w:rPr>
      </w:pPr>
      <w:r w:rsidRPr="00BD4CE7">
        <w:rPr>
          <w:rFonts w:asciiTheme="majorHAnsi" w:hAnsiTheme="majorHAnsi" w:cstheme="majorHAnsi"/>
          <w:color w:val="000000" w:themeColor="text1"/>
          <w:lang w:val="fr-CH"/>
        </w:rPr>
        <w:br w:type="page"/>
      </w:r>
    </w:p>
    <w:p w14:paraId="1D41C1C0" w14:textId="5D0F88E9" w:rsidR="0094506C" w:rsidRPr="00556AA9" w:rsidRDefault="002B087C" w:rsidP="0094506C">
      <w:pPr>
        <w:pStyle w:val="Style1"/>
        <w:keepNext w:val="0"/>
        <w:keepLines w:val="0"/>
        <w:spacing w:after="0" w:line="276" w:lineRule="auto"/>
        <w:ind w:left="0" w:firstLine="0"/>
        <w:rPr>
          <w:rFonts w:asciiTheme="majorHAnsi" w:eastAsia="Calibri" w:hAnsiTheme="majorHAnsi" w:cstheme="majorHAnsi"/>
          <w:color w:val="000000" w:themeColor="text1"/>
          <w:sz w:val="52"/>
          <w:szCs w:val="52"/>
        </w:rPr>
      </w:pPr>
      <w:proofErr w:type="spellStart"/>
      <w:r w:rsidRPr="002B087C">
        <w:rPr>
          <w:rFonts w:asciiTheme="majorHAnsi" w:eastAsia="Calibri" w:hAnsiTheme="majorHAnsi" w:cstheme="majorHAnsi"/>
          <w:color w:val="000000" w:themeColor="text1"/>
          <w:sz w:val="52"/>
          <w:szCs w:val="52"/>
        </w:rPr>
        <w:lastRenderedPageBreak/>
        <w:t>Définitions</w:t>
      </w:r>
      <w:proofErr w:type="spellEnd"/>
      <w:r w:rsidRPr="002B087C">
        <w:rPr>
          <w:rFonts w:asciiTheme="majorHAnsi" w:eastAsia="Calibri" w:hAnsiTheme="majorHAnsi" w:cstheme="majorHAnsi"/>
          <w:color w:val="000000" w:themeColor="text1"/>
          <w:sz w:val="52"/>
          <w:szCs w:val="52"/>
        </w:rPr>
        <w:t xml:space="preserve"> des </w:t>
      </w:r>
      <w:proofErr w:type="spellStart"/>
      <w:r w:rsidRPr="002B087C">
        <w:rPr>
          <w:rFonts w:asciiTheme="majorHAnsi" w:eastAsia="Calibri" w:hAnsiTheme="majorHAnsi" w:cstheme="majorHAnsi"/>
          <w:color w:val="000000" w:themeColor="text1"/>
          <w:sz w:val="52"/>
          <w:szCs w:val="52"/>
        </w:rPr>
        <w:t>termes</w:t>
      </w:r>
      <w:proofErr w:type="spellEnd"/>
    </w:p>
    <w:p w14:paraId="7EB29C5E"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rPr>
      </w:pPr>
    </w:p>
    <w:p w14:paraId="2525B624" w14:textId="77777777" w:rsidR="0094506C" w:rsidRPr="00556AA9" w:rsidRDefault="0094506C" w:rsidP="0094506C">
      <w:pPr>
        <w:pStyle w:val="Style1"/>
        <w:keepNext w:val="0"/>
        <w:keepLines w:val="0"/>
        <w:spacing w:after="0" w:line="276" w:lineRule="auto"/>
        <w:ind w:left="0" w:firstLine="0"/>
        <w:rPr>
          <w:rFonts w:asciiTheme="majorHAnsi" w:eastAsia="Calibri" w:hAnsiTheme="majorHAnsi" w:cstheme="majorHAnsi"/>
          <w:color w:val="000000" w:themeColor="text1"/>
        </w:rPr>
      </w:pPr>
    </w:p>
    <w:tbl>
      <w:tblPr>
        <w:tblStyle w:val="Grilledutableau"/>
        <w:tblW w:w="9630" w:type="dxa"/>
        <w:tblLayout w:type="fixed"/>
        <w:tblLook w:val="04A0" w:firstRow="1" w:lastRow="0" w:firstColumn="1" w:lastColumn="0" w:noHBand="0" w:noVBand="1"/>
      </w:tblPr>
      <w:tblGrid>
        <w:gridCol w:w="2694"/>
        <w:gridCol w:w="6936"/>
      </w:tblGrid>
      <w:tr w:rsidR="00556AA9" w:rsidRPr="00556AA9" w14:paraId="5E57464E" w14:textId="77777777" w:rsidTr="008327BC">
        <w:trPr>
          <w:trHeight w:val="300"/>
        </w:trPr>
        <w:tc>
          <w:tcPr>
            <w:tcW w:w="2694" w:type="dxa"/>
            <w:tcBorders>
              <w:top w:val="single" w:sz="12" w:space="0" w:color="44546A" w:themeColor="text2"/>
              <w:left w:val="nil"/>
              <w:bottom w:val="single" w:sz="12" w:space="0" w:color="44546A" w:themeColor="text2"/>
              <w:right w:val="nil"/>
            </w:tcBorders>
            <w:tcMar>
              <w:left w:w="105" w:type="dxa"/>
              <w:right w:w="105" w:type="dxa"/>
            </w:tcMar>
          </w:tcPr>
          <w:p w14:paraId="32C93D73" w14:textId="60CFB31A" w:rsidR="0094506C" w:rsidRPr="00556AA9" w:rsidRDefault="002B087C" w:rsidP="00103138">
            <w:pPr>
              <w:pStyle w:val="Style1"/>
              <w:keepNext w:val="0"/>
              <w:keepLines w:val="0"/>
              <w:spacing w:after="0" w:line="276" w:lineRule="auto"/>
              <w:ind w:left="0" w:right="453" w:firstLine="0"/>
              <w:rPr>
                <w:rFonts w:asciiTheme="majorHAnsi" w:eastAsia="Calibri" w:hAnsiTheme="majorHAnsi" w:cstheme="majorHAnsi"/>
                <w:color w:val="000000" w:themeColor="text1"/>
                <w:sz w:val="22"/>
                <w:szCs w:val="22"/>
                <w:lang w:val="de-CH"/>
              </w:rPr>
            </w:pPr>
            <w:r w:rsidRPr="002B087C">
              <w:rPr>
                <w:rFonts w:asciiTheme="majorHAnsi" w:eastAsia="Calibri" w:hAnsiTheme="majorHAnsi" w:cstheme="majorHAnsi"/>
                <w:color w:val="000000" w:themeColor="text1"/>
                <w:sz w:val="22"/>
                <w:szCs w:val="22"/>
                <w:lang w:val="de-CH"/>
              </w:rPr>
              <w:t>Terme</w:t>
            </w:r>
          </w:p>
        </w:tc>
        <w:tc>
          <w:tcPr>
            <w:tcW w:w="6936" w:type="dxa"/>
            <w:tcBorders>
              <w:top w:val="single" w:sz="12" w:space="0" w:color="44546A" w:themeColor="text2"/>
              <w:left w:val="nil"/>
              <w:bottom w:val="single" w:sz="12" w:space="0" w:color="44546A" w:themeColor="text2"/>
              <w:right w:val="nil"/>
            </w:tcBorders>
            <w:tcMar>
              <w:left w:w="105" w:type="dxa"/>
              <w:right w:w="105" w:type="dxa"/>
            </w:tcMar>
          </w:tcPr>
          <w:p w14:paraId="6D472B5B" w14:textId="3ECDCF63" w:rsidR="0094506C" w:rsidRPr="00556AA9" w:rsidRDefault="002B087C" w:rsidP="00103138">
            <w:pPr>
              <w:pStyle w:val="Style1"/>
              <w:keepNext w:val="0"/>
              <w:keepLines w:val="0"/>
              <w:spacing w:after="0" w:line="276" w:lineRule="auto"/>
              <w:ind w:left="0" w:right="-124" w:firstLine="0"/>
              <w:rPr>
                <w:rFonts w:asciiTheme="majorHAnsi" w:eastAsia="Calibri" w:hAnsiTheme="majorHAnsi" w:cstheme="majorHAnsi"/>
                <w:color w:val="000000" w:themeColor="text1"/>
                <w:sz w:val="22"/>
                <w:szCs w:val="22"/>
                <w:lang w:val="de-CH"/>
              </w:rPr>
            </w:pPr>
            <w:r w:rsidRPr="002B087C">
              <w:rPr>
                <w:rFonts w:asciiTheme="majorHAnsi" w:eastAsia="Calibri" w:hAnsiTheme="majorHAnsi" w:cstheme="majorHAnsi"/>
                <w:color w:val="000000" w:themeColor="text1"/>
                <w:sz w:val="22"/>
                <w:szCs w:val="22"/>
                <w:lang w:val="de-CH"/>
              </w:rPr>
              <w:t>Description</w:t>
            </w:r>
          </w:p>
        </w:tc>
      </w:tr>
      <w:tr w:rsidR="00556AA9" w:rsidRPr="002B087C" w14:paraId="4FBA48BC" w14:textId="77777777" w:rsidTr="008327BC">
        <w:trPr>
          <w:trHeight w:val="300"/>
        </w:trPr>
        <w:tc>
          <w:tcPr>
            <w:tcW w:w="2694" w:type="dxa"/>
            <w:tcBorders>
              <w:top w:val="single" w:sz="6" w:space="0" w:color="44546A" w:themeColor="text2"/>
              <w:left w:val="nil"/>
              <w:bottom w:val="single" w:sz="6" w:space="0" w:color="44546A" w:themeColor="text2"/>
              <w:right w:val="nil"/>
            </w:tcBorders>
            <w:tcMar>
              <w:left w:w="105" w:type="dxa"/>
              <w:right w:w="105" w:type="dxa"/>
            </w:tcMar>
          </w:tcPr>
          <w:p w14:paraId="55C65126" w14:textId="77753283" w:rsidR="0094506C" w:rsidRPr="002B087C" w:rsidRDefault="002B087C" w:rsidP="00103138">
            <w:pPr>
              <w:pStyle w:val="Style1"/>
              <w:keepNext w:val="0"/>
              <w:keepLines w:val="0"/>
              <w:spacing w:after="0" w:line="276" w:lineRule="auto"/>
              <w:ind w:left="0" w:right="453" w:firstLine="0"/>
              <w:rPr>
                <w:rFonts w:asciiTheme="majorHAnsi" w:eastAsia="Calibri" w:hAnsiTheme="majorHAnsi" w:cstheme="majorHAnsi"/>
                <w:color w:val="000000" w:themeColor="text1"/>
                <w:sz w:val="18"/>
                <w:szCs w:val="18"/>
                <w:lang w:val="fr-CH"/>
              </w:rPr>
            </w:pPr>
            <w:r w:rsidRPr="002B087C">
              <w:rPr>
                <w:rFonts w:asciiTheme="majorHAnsi" w:eastAsia="Calibri" w:hAnsiTheme="majorHAnsi" w:cstheme="majorHAnsi"/>
                <w:color w:val="000000" w:themeColor="text1"/>
                <w:sz w:val="18"/>
                <w:szCs w:val="18"/>
                <w:lang w:val="fr-CH"/>
              </w:rPr>
              <w:t>Données personnelles/données personnelles sensibles</w:t>
            </w:r>
          </w:p>
        </w:tc>
        <w:tc>
          <w:tcPr>
            <w:tcW w:w="6936" w:type="dxa"/>
            <w:tcBorders>
              <w:top w:val="single" w:sz="6" w:space="0" w:color="44546A" w:themeColor="text2"/>
              <w:left w:val="nil"/>
              <w:bottom w:val="single" w:sz="6" w:space="0" w:color="44546A" w:themeColor="text2"/>
              <w:right w:val="nil"/>
            </w:tcBorders>
            <w:tcMar>
              <w:left w:w="105" w:type="dxa"/>
              <w:right w:w="105" w:type="dxa"/>
            </w:tcMar>
          </w:tcPr>
          <w:p w14:paraId="0AC9D75E" w14:textId="00C0F726" w:rsidR="002B087C" w:rsidRDefault="002B087C" w:rsidP="002B087C">
            <w:pPr>
              <w:pStyle w:val="Style1"/>
              <w:keepNext w:val="0"/>
              <w:keepLines w:val="0"/>
              <w:spacing w:after="0" w:line="276" w:lineRule="auto"/>
              <w:ind w:left="0" w:right="-124" w:firstLine="0"/>
              <w:rPr>
                <w:rFonts w:asciiTheme="majorHAnsi" w:hAnsiTheme="majorHAnsi" w:cstheme="majorHAnsi"/>
                <w:color w:val="000000" w:themeColor="text1"/>
                <w:lang w:val="fr-CH"/>
              </w:rPr>
            </w:pPr>
            <w:r w:rsidRPr="002B087C">
              <w:rPr>
                <w:rFonts w:asciiTheme="majorHAnsi" w:eastAsia="Calibri" w:hAnsiTheme="majorHAnsi" w:cstheme="majorHAnsi"/>
                <w:b w:val="0"/>
                <w:bCs w:val="0"/>
                <w:color w:val="000000" w:themeColor="text1"/>
                <w:sz w:val="18"/>
                <w:szCs w:val="18"/>
                <w:lang w:val="fr-CH"/>
              </w:rPr>
              <w:t xml:space="preserve">Sont considérées comme des </w:t>
            </w:r>
            <w:r w:rsidRPr="002B087C">
              <w:rPr>
                <w:rFonts w:asciiTheme="majorHAnsi" w:eastAsia="Calibri" w:hAnsiTheme="majorHAnsi" w:cstheme="majorHAnsi"/>
                <w:color w:val="000000" w:themeColor="text1"/>
                <w:sz w:val="18"/>
                <w:szCs w:val="18"/>
                <w:lang w:val="fr-CH"/>
              </w:rPr>
              <w:t>données personnelles</w:t>
            </w:r>
            <w:r w:rsidRPr="002B087C">
              <w:rPr>
                <w:rFonts w:asciiTheme="majorHAnsi" w:eastAsia="Calibri" w:hAnsiTheme="majorHAnsi" w:cstheme="majorHAnsi"/>
                <w:b w:val="0"/>
                <w:bCs w:val="0"/>
                <w:color w:val="000000" w:themeColor="text1"/>
                <w:sz w:val="18"/>
                <w:szCs w:val="18"/>
                <w:lang w:val="fr-CH"/>
              </w:rPr>
              <w:t xml:space="preserve"> toutes les données qui se rapportent à une personne identifiée ou identifiable. Le fait qu'une personne soit directement ou indirectement identifiable ou identifiée dépend notamment du contexte dans lequel les données se trouvent ou sont traitées. Les données personnelles sont, entre autres, les données personnelles, les coordonnées, le sexe, la date de naissance, l'activité professionnelle, etc.</w:t>
            </w:r>
          </w:p>
          <w:p w14:paraId="3BFD6F2F" w14:textId="77777777" w:rsidR="002B087C" w:rsidRPr="002B087C" w:rsidRDefault="002B087C" w:rsidP="002B087C">
            <w:pPr>
              <w:pStyle w:val="Style1"/>
              <w:spacing w:after="0" w:line="276" w:lineRule="auto"/>
              <w:ind w:right="-124"/>
              <w:rPr>
                <w:rFonts w:asciiTheme="majorHAnsi" w:eastAsia="Calibri" w:hAnsiTheme="majorHAnsi" w:cstheme="majorHAnsi"/>
                <w:color w:val="000000" w:themeColor="text1"/>
                <w:sz w:val="18"/>
                <w:szCs w:val="18"/>
                <w:lang w:val="fr-CH"/>
              </w:rPr>
            </w:pPr>
            <w:r w:rsidRPr="002B087C">
              <w:rPr>
                <w:rFonts w:asciiTheme="majorHAnsi" w:eastAsia="Calibri" w:hAnsiTheme="majorHAnsi" w:cstheme="majorHAnsi"/>
                <w:color w:val="000000" w:themeColor="text1"/>
                <w:sz w:val="18"/>
                <w:szCs w:val="18"/>
                <w:lang w:val="fr-CH"/>
              </w:rPr>
              <w:t>Selon la LPD, les données personnelles sensibles comprennent les données qui donnent des informations sur</w:t>
            </w:r>
          </w:p>
          <w:p w14:paraId="049F42B5" w14:textId="34E615B2" w:rsidR="002B087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sz w:val="18"/>
                <w:szCs w:val="18"/>
                <w:lang w:val="fr-CH"/>
              </w:rPr>
            </w:pPr>
            <w:proofErr w:type="gramStart"/>
            <w:r w:rsidRPr="002B087C">
              <w:rPr>
                <w:rFonts w:asciiTheme="majorHAnsi" w:eastAsia="Calibri" w:hAnsiTheme="majorHAnsi" w:cstheme="majorHAnsi"/>
                <w:b w:val="0"/>
                <w:bCs w:val="0"/>
                <w:color w:val="000000" w:themeColor="text1"/>
                <w:sz w:val="18"/>
                <w:szCs w:val="18"/>
                <w:lang w:val="fr-CH"/>
              </w:rPr>
              <w:t>la</w:t>
            </w:r>
            <w:proofErr w:type="gramEnd"/>
            <w:r w:rsidRPr="002B087C">
              <w:rPr>
                <w:rFonts w:asciiTheme="majorHAnsi" w:eastAsia="Calibri" w:hAnsiTheme="majorHAnsi" w:cstheme="majorHAnsi"/>
                <w:b w:val="0"/>
                <w:bCs w:val="0"/>
                <w:color w:val="000000" w:themeColor="text1"/>
                <w:sz w:val="18"/>
                <w:szCs w:val="18"/>
                <w:lang w:val="fr-CH"/>
              </w:rPr>
              <w:t xml:space="preserve"> santé (p. ex. l'état, les diagnostics, les traitements, etc.) et la sphère intime (p. ex. la sexualité),</w:t>
            </w:r>
          </w:p>
          <w:p w14:paraId="6CCECB0E" w14:textId="61ED713F" w:rsidR="002B087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sz w:val="18"/>
                <w:szCs w:val="18"/>
                <w:lang w:val="de-CH"/>
              </w:rPr>
            </w:pPr>
            <w:proofErr w:type="spellStart"/>
            <w:r w:rsidRPr="002B087C">
              <w:rPr>
                <w:rFonts w:asciiTheme="majorHAnsi" w:eastAsia="Calibri" w:hAnsiTheme="majorHAnsi" w:cstheme="majorHAnsi"/>
                <w:b w:val="0"/>
                <w:bCs w:val="0"/>
                <w:color w:val="000000" w:themeColor="text1"/>
                <w:sz w:val="18"/>
                <w:szCs w:val="18"/>
                <w:lang w:val="de-CH"/>
              </w:rPr>
              <w:t>l'appartenance</w:t>
            </w:r>
            <w:proofErr w:type="spellEnd"/>
            <w:r w:rsidRPr="002B087C">
              <w:rPr>
                <w:rFonts w:asciiTheme="majorHAnsi" w:eastAsia="Calibri" w:hAnsiTheme="majorHAnsi" w:cstheme="majorHAnsi"/>
                <w:b w:val="0"/>
                <w:bCs w:val="0"/>
                <w:color w:val="000000" w:themeColor="text1"/>
                <w:sz w:val="18"/>
                <w:szCs w:val="18"/>
                <w:lang w:val="de-CH"/>
              </w:rPr>
              <w:t xml:space="preserve"> </w:t>
            </w:r>
            <w:proofErr w:type="spellStart"/>
            <w:r w:rsidRPr="002B087C">
              <w:rPr>
                <w:rFonts w:asciiTheme="majorHAnsi" w:eastAsia="Calibri" w:hAnsiTheme="majorHAnsi" w:cstheme="majorHAnsi"/>
                <w:b w:val="0"/>
                <w:bCs w:val="0"/>
                <w:color w:val="000000" w:themeColor="text1"/>
                <w:sz w:val="18"/>
                <w:szCs w:val="18"/>
                <w:lang w:val="de-CH"/>
              </w:rPr>
              <w:t>raciale</w:t>
            </w:r>
            <w:proofErr w:type="spellEnd"/>
            <w:r w:rsidRPr="002B087C">
              <w:rPr>
                <w:rFonts w:asciiTheme="majorHAnsi" w:eastAsia="Calibri" w:hAnsiTheme="majorHAnsi" w:cstheme="majorHAnsi"/>
                <w:b w:val="0"/>
                <w:bCs w:val="0"/>
                <w:color w:val="000000" w:themeColor="text1"/>
                <w:sz w:val="18"/>
                <w:szCs w:val="18"/>
                <w:lang w:val="de-CH"/>
              </w:rPr>
              <w:t xml:space="preserve"> et </w:t>
            </w:r>
            <w:proofErr w:type="spellStart"/>
            <w:r w:rsidRPr="002B087C">
              <w:rPr>
                <w:rFonts w:asciiTheme="majorHAnsi" w:eastAsia="Calibri" w:hAnsiTheme="majorHAnsi" w:cstheme="majorHAnsi"/>
                <w:b w:val="0"/>
                <w:bCs w:val="0"/>
                <w:color w:val="000000" w:themeColor="text1"/>
                <w:sz w:val="18"/>
                <w:szCs w:val="18"/>
                <w:lang w:val="de-CH"/>
              </w:rPr>
              <w:t>ethnique</w:t>
            </w:r>
            <w:proofErr w:type="spellEnd"/>
            <w:r w:rsidRPr="002B087C">
              <w:rPr>
                <w:rFonts w:asciiTheme="majorHAnsi" w:eastAsia="Calibri" w:hAnsiTheme="majorHAnsi" w:cstheme="majorHAnsi"/>
                <w:b w:val="0"/>
                <w:bCs w:val="0"/>
                <w:color w:val="000000" w:themeColor="text1"/>
                <w:sz w:val="18"/>
                <w:szCs w:val="18"/>
                <w:lang w:val="de-CH"/>
              </w:rPr>
              <w:t>,</w:t>
            </w:r>
          </w:p>
          <w:p w14:paraId="5450C5DB" w14:textId="6D1E746C" w:rsidR="002B087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sz w:val="18"/>
                <w:szCs w:val="18"/>
                <w:lang w:val="fr-CH"/>
              </w:rPr>
            </w:pPr>
            <w:proofErr w:type="gramStart"/>
            <w:r w:rsidRPr="002B087C">
              <w:rPr>
                <w:rFonts w:asciiTheme="majorHAnsi" w:eastAsia="Calibri" w:hAnsiTheme="majorHAnsi" w:cstheme="majorHAnsi"/>
                <w:b w:val="0"/>
                <w:bCs w:val="0"/>
                <w:color w:val="000000" w:themeColor="text1"/>
                <w:sz w:val="18"/>
                <w:szCs w:val="18"/>
                <w:lang w:val="fr-CH"/>
              </w:rPr>
              <w:t>les</w:t>
            </w:r>
            <w:proofErr w:type="gramEnd"/>
            <w:r w:rsidRPr="002B087C">
              <w:rPr>
                <w:rFonts w:asciiTheme="majorHAnsi" w:eastAsia="Calibri" w:hAnsiTheme="majorHAnsi" w:cstheme="majorHAnsi"/>
                <w:b w:val="0"/>
                <w:bCs w:val="0"/>
                <w:color w:val="000000" w:themeColor="text1"/>
                <w:sz w:val="18"/>
                <w:szCs w:val="18"/>
                <w:lang w:val="fr-CH"/>
              </w:rPr>
              <w:t xml:space="preserve"> opinions ou activités religieuses, philosophiques, politiques ou syndicales, </w:t>
            </w:r>
          </w:p>
          <w:p w14:paraId="39C34072" w14:textId="44653AB6" w:rsidR="002B087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sz w:val="18"/>
                <w:szCs w:val="18"/>
                <w:lang w:val="fr-CH"/>
              </w:rPr>
            </w:pPr>
            <w:proofErr w:type="gramStart"/>
            <w:r w:rsidRPr="002B087C">
              <w:rPr>
                <w:rFonts w:asciiTheme="majorHAnsi" w:eastAsia="Calibri" w:hAnsiTheme="majorHAnsi" w:cstheme="majorHAnsi"/>
                <w:b w:val="0"/>
                <w:bCs w:val="0"/>
                <w:color w:val="000000" w:themeColor="text1"/>
                <w:sz w:val="18"/>
                <w:szCs w:val="18"/>
                <w:lang w:val="fr-CH"/>
              </w:rPr>
              <w:t>les</w:t>
            </w:r>
            <w:proofErr w:type="gramEnd"/>
            <w:r w:rsidRPr="002B087C">
              <w:rPr>
                <w:rFonts w:asciiTheme="majorHAnsi" w:eastAsia="Calibri" w:hAnsiTheme="majorHAnsi" w:cstheme="majorHAnsi"/>
                <w:b w:val="0"/>
                <w:bCs w:val="0"/>
                <w:color w:val="000000" w:themeColor="text1"/>
                <w:sz w:val="18"/>
                <w:szCs w:val="18"/>
                <w:lang w:val="fr-CH"/>
              </w:rPr>
              <w:t xml:space="preserve"> mesures d'aide sociale individuelle, </w:t>
            </w:r>
          </w:p>
          <w:p w14:paraId="128C1FBF" w14:textId="7A8A2C1C" w:rsidR="002B087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sz w:val="18"/>
                <w:szCs w:val="18"/>
                <w:lang w:val="fr-CH"/>
              </w:rPr>
            </w:pPr>
            <w:proofErr w:type="gramStart"/>
            <w:r w:rsidRPr="002B087C">
              <w:rPr>
                <w:rFonts w:asciiTheme="majorHAnsi" w:eastAsia="Calibri" w:hAnsiTheme="majorHAnsi" w:cstheme="majorHAnsi"/>
                <w:b w:val="0"/>
                <w:bCs w:val="0"/>
                <w:color w:val="000000" w:themeColor="text1"/>
                <w:sz w:val="18"/>
                <w:szCs w:val="18"/>
                <w:lang w:val="fr-CH"/>
              </w:rPr>
              <w:t>les</w:t>
            </w:r>
            <w:proofErr w:type="gramEnd"/>
            <w:r w:rsidRPr="002B087C">
              <w:rPr>
                <w:rFonts w:asciiTheme="majorHAnsi" w:eastAsia="Calibri" w:hAnsiTheme="majorHAnsi" w:cstheme="majorHAnsi"/>
                <w:b w:val="0"/>
                <w:bCs w:val="0"/>
                <w:color w:val="000000" w:themeColor="text1"/>
                <w:sz w:val="18"/>
                <w:szCs w:val="18"/>
                <w:lang w:val="fr-CH"/>
              </w:rPr>
              <w:t xml:space="preserve"> poursuites et sanctions administratives ou pénales,</w:t>
            </w:r>
          </w:p>
          <w:p w14:paraId="501EFC1A" w14:textId="055DF65D" w:rsidR="0094506C" w:rsidRPr="002B087C" w:rsidRDefault="002B087C" w:rsidP="002B087C">
            <w:pPr>
              <w:pStyle w:val="Style1"/>
              <w:numPr>
                <w:ilvl w:val="0"/>
                <w:numId w:val="13"/>
              </w:numPr>
              <w:spacing w:after="0" w:line="276" w:lineRule="auto"/>
              <w:ind w:right="-124"/>
              <w:rPr>
                <w:rFonts w:asciiTheme="majorHAnsi" w:eastAsia="Calibri" w:hAnsiTheme="majorHAnsi" w:cstheme="majorHAnsi"/>
                <w:b w:val="0"/>
                <w:bCs w:val="0"/>
                <w:color w:val="000000" w:themeColor="text1"/>
                <w:lang w:val="fr-CH"/>
              </w:rPr>
            </w:pPr>
            <w:proofErr w:type="gramStart"/>
            <w:r w:rsidRPr="002B087C">
              <w:rPr>
                <w:rFonts w:asciiTheme="majorHAnsi" w:eastAsia="Calibri" w:hAnsiTheme="majorHAnsi" w:cstheme="majorHAnsi"/>
                <w:b w:val="0"/>
                <w:bCs w:val="0"/>
                <w:color w:val="000000" w:themeColor="text1"/>
                <w:sz w:val="18"/>
                <w:szCs w:val="18"/>
                <w:lang w:val="fr-CH"/>
              </w:rPr>
              <w:t>les</w:t>
            </w:r>
            <w:proofErr w:type="gramEnd"/>
            <w:r w:rsidRPr="002B087C">
              <w:rPr>
                <w:rFonts w:asciiTheme="majorHAnsi" w:eastAsia="Calibri" w:hAnsiTheme="majorHAnsi" w:cstheme="majorHAnsi"/>
                <w:b w:val="0"/>
                <w:bCs w:val="0"/>
                <w:color w:val="000000" w:themeColor="text1"/>
                <w:sz w:val="18"/>
                <w:szCs w:val="18"/>
                <w:lang w:val="fr-CH"/>
              </w:rPr>
              <w:t xml:space="preserve"> données génétiques et les données biométriques qui identifient clairement une personne.</w:t>
            </w:r>
          </w:p>
        </w:tc>
      </w:tr>
      <w:tr w:rsidR="008327BC" w:rsidRPr="002B087C" w14:paraId="78AA1521" w14:textId="77777777" w:rsidTr="008327BC">
        <w:trPr>
          <w:trHeight w:val="300"/>
        </w:trPr>
        <w:tc>
          <w:tcPr>
            <w:tcW w:w="2694" w:type="dxa"/>
            <w:tcBorders>
              <w:top w:val="single" w:sz="6" w:space="0" w:color="44546A" w:themeColor="text2"/>
              <w:left w:val="nil"/>
              <w:bottom w:val="single" w:sz="6" w:space="0" w:color="44546A" w:themeColor="text2"/>
              <w:right w:val="nil"/>
            </w:tcBorders>
            <w:tcMar>
              <w:left w:w="105" w:type="dxa"/>
              <w:right w:w="105" w:type="dxa"/>
            </w:tcMar>
          </w:tcPr>
          <w:p w14:paraId="38854597" w14:textId="71CA67D2" w:rsidR="008327BC" w:rsidRPr="00556AA9" w:rsidRDefault="002B087C" w:rsidP="008327BC">
            <w:pPr>
              <w:pStyle w:val="Style1"/>
              <w:keepNext w:val="0"/>
              <w:keepLines w:val="0"/>
              <w:spacing w:after="0" w:line="276" w:lineRule="auto"/>
              <w:ind w:left="0" w:right="453" w:firstLine="0"/>
              <w:rPr>
                <w:rFonts w:asciiTheme="majorHAnsi" w:eastAsia="Calibri" w:hAnsiTheme="majorHAnsi" w:cstheme="majorHAnsi"/>
                <w:color w:val="000000" w:themeColor="text1"/>
                <w:sz w:val="18"/>
                <w:szCs w:val="18"/>
                <w:lang w:val="de-CH"/>
              </w:rPr>
            </w:pPr>
            <w:proofErr w:type="spellStart"/>
            <w:r w:rsidRPr="002B087C">
              <w:rPr>
                <w:rFonts w:asciiTheme="majorHAnsi" w:eastAsia="Calibri" w:hAnsiTheme="majorHAnsi" w:cstheme="majorHAnsi"/>
                <w:color w:val="000000" w:themeColor="text1"/>
                <w:sz w:val="18"/>
                <w:szCs w:val="18"/>
                <w:lang w:val="de-CH"/>
              </w:rPr>
              <w:t>Traitement</w:t>
            </w:r>
            <w:proofErr w:type="spellEnd"/>
          </w:p>
        </w:tc>
        <w:tc>
          <w:tcPr>
            <w:tcW w:w="6936" w:type="dxa"/>
            <w:tcBorders>
              <w:top w:val="single" w:sz="6" w:space="0" w:color="44546A" w:themeColor="text2"/>
              <w:left w:val="nil"/>
              <w:bottom w:val="single" w:sz="6" w:space="0" w:color="44546A" w:themeColor="text2"/>
              <w:right w:val="nil"/>
            </w:tcBorders>
            <w:tcMar>
              <w:left w:w="105" w:type="dxa"/>
              <w:right w:w="105" w:type="dxa"/>
            </w:tcMar>
          </w:tcPr>
          <w:p w14:paraId="6BCB7DE8" w14:textId="7EE9F7F9" w:rsidR="008327BC" w:rsidRPr="002B087C" w:rsidRDefault="002B087C" w:rsidP="008327BC">
            <w:pPr>
              <w:pStyle w:val="Style1"/>
              <w:keepNext w:val="0"/>
              <w:keepLines w:val="0"/>
              <w:spacing w:after="0" w:line="276" w:lineRule="auto"/>
              <w:ind w:left="0" w:right="-124" w:firstLine="0"/>
              <w:rPr>
                <w:rFonts w:asciiTheme="majorHAnsi" w:eastAsia="Calibri" w:hAnsiTheme="majorHAnsi" w:cstheme="majorHAnsi"/>
                <w:color w:val="000000" w:themeColor="text1"/>
                <w:sz w:val="18"/>
                <w:szCs w:val="18"/>
                <w:lang w:val="fr-CH"/>
              </w:rPr>
            </w:pPr>
            <w:r w:rsidRPr="002B087C">
              <w:rPr>
                <w:rFonts w:asciiTheme="majorHAnsi" w:eastAsia="Calibri" w:hAnsiTheme="majorHAnsi" w:cstheme="majorHAnsi"/>
                <w:b w:val="0"/>
                <w:bCs w:val="0"/>
                <w:color w:val="000000" w:themeColor="text1"/>
                <w:sz w:val="18"/>
                <w:szCs w:val="18"/>
                <w:lang w:val="fr-CH"/>
              </w:rPr>
              <w:t xml:space="preserve">Le </w:t>
            </w:r>
            <w:r w:rsidRPr="002B087C">
              <w:rPr>
                <w:rFonts w:asciiTheme="majorHAnsi" w:eastAsia="Calibri" w:hAnsiTheme="majorHAnsi" w:cstheme="majorHAnsi"/>
                <w:color w:val="000000" w:themeColor="text1"/>
                <w:sz w:val="18"/>
                <w:szCs w:val="18"/>
                <w:lang w:val="fr-CH"/>
              </w:rPr>
              <w:t>traitement</w:t>
            </w:r>
            <w:r w:rsidRPr="002B087C">
              <w:rPr>
                <w:rFonts w:asciiTheme="majorHAnsi" w:eastAsia="Calibri" w:hAnsiTheme="majorHAnsi" w:cstheme="majorHAnsi"/>
                <w:b w:val="0"/>
                <w:bCs w:val="0"/>
                <w:color w:val="000000" w:themeColor="text1"/>
                <w:sz w:val="18"/>
                <w:szCs w:val="18"/>
                <w:lang w:val="fr-CH"/>
              </w:rPr>
              <w:t xml:space="preserve"> de données comprend toute manipulation de données personnelles, indépendamment des moyens et des procédures utilisés. On entend donc par traitement, entre autres, la collecte, l'enregistrement, la conservation, l'utilisation, la modification, la communication, l'archivage, la suppression ou la destruction de données personnelles.</w:t>
            </w:r>
          </w:p>
        </w:tc>
      </w:tr>
    </w:tbl>
    <w:p w14:paraId="33BDF44E" w14:textId="77777777" w:rsidR="0094506C" w:rsidRPr="002B087C" w:rsidRDefault="0094506C" w:rsidP="0094506C">
      <w:pPr>
        <w:spacing w:after="0" w:line="276" w:lineRule="auto"/>
        <w:jc w:val="left"/>
        <w:rPr>
          <w:rFonts w:asciiTheme="majorHAnsi" w:eastAsia="Calibri" w:hAnsiTheme="majorHAnsi" w:cstheme="majorHAnsi"/>
          <w:color w:val="000000" w:themeColor="text1"/>
          <w:sz w:val="20"/>
          <w:szCs w:val="20"/>
          <w:lang w:val="fr-CH"/>
        </w:rPr>
      </w:pPr>
    </w:p>
    <w:p w14:paraId="19522F27" w14:textId="77777777" w:rsidR="0094506C" w:rsidRPr="002B087C" w:rsidRDefault="0094506C" w:rsidP="0094506C">
      <w:pPr>
        <w:pStyle w:val="Style1"/>
        <w:keepNext w:val="0"/>
        <w:keepLines w:val="0"/>
        <w:spacing w:after="0" w:line="276" w:lineRule="auto"/>
        <w:ind w:left="0" w:firstLine="0"/>
        <w:rPr>
          <w:rFonts w:asciiTheme="majorHAnsi" w:eastAsia="Times New Roman" w:hAnsiTheme="majorHAnsi" w:cstheme="majorHAnsi"/>
          <w:b w:val="0"/>
          <w:bCs w:val="0"/>
          <w:color w:val="000000" w:themeColor="text1"/>
          <w:lang w:val="fr-CH" w:bidi="en-US"/>
        </w:rPr>
      </w:pPr>
    </w:p>
    <w:p w14:paraId="00E7A458" w14:textId="77777777" w:rsidR="0094506C" w:rsidRPr="002B087C" w:rsidRDefault="0094506C" w:rsidP="0094506C">
      <w:pPr>
        <w:spacing w:after="0" w:line="276" w:lineRule="auto"/>
        <w:jc w:val="left"/>
        <w:rPr>
          <w:rFonts w:asciiTheme="majorHAnsi" w:hAnsiTheme="majorHAnsi" w:cstheme="majorHAnsi"/>
          <w:color w:val="000000" w:themeColor="text1"/>
          <w:lang w:val="fr-CH" w:bidi="en-US"/>
        </w:rPr>
        <w:sectPr w:rsidR="0094506C" w:rsidRPr="002B087C" w:rsidSect="00804707">
          <w:headerReference w:type="default" r:id="rId12"/>
          <w:footerReference w:type="even" r:id="rId13"/>
          <w:footerReference w:type="default" r:id="rId14"/>
          <w:headerReference w:type="first" r:id="rId15"/>
          <w:footerReference w:type="first" r:id="rId16"/>
          <w:pgSz w:w="11900" w:h="16840"/>
          <w:pgMar w:top="1417" w:right="1417" w:bottom="1134" w:left="1417" w:header="567" w:footer="284" w:gutter="0"/>
          <w:cols w:space="720"/>
          <w:titlePg/>
          <w:docGrid w:linePitch="360"/>
        </w:sectPr>
      </w:pPr>
    </w:p>
    <w:p w14:paraId="519867C9" w14:textId="120428AF" w:rsidR="0094506C" w:rsidRPr="002B087C" w:rsidRDefault="002B087C" w:rsidP="0094506C">
      <w:pPr>
        <w:pStyle w:val="Style1"/>
        <w:keepNext w:val="0"/>
        <w:keepLines w:val="0"/>
        <w:spacing w:after="0" w:line="276" w:lineRule="auto"/>
        <w:ind w:left="0" w:firstLine="0"/>
        <w:rPr>
          <w:rFonts w:asciiTheme="majorHAnsi" w:eastAsia="Calibri" w:hAnsiTheme="majorHAnsi" w:cstheme="majorHAnsi"/>
          <w:color w:val="000000" w:themeColor="text1"/>
          <w:sz w:val="40"/>
          <w:szCs w:val="40"/>
          <w:lang w:val="fr-CH"/>
        </w:rPr>
      </w:pPr>
      <w:r w:rsidRPr="002B087C">
        <w:rPr>
          <w:rFonts w:asciiTheme="majorHAnsi" w:eastAsia="Calibri" w:hAnsiTheme="majorHAnsi" w:cstheme="majorHAnsi"/>
          <w:color w:val="000000" w:themeColor="text1"/>
          <w:sz w:val="40"/>
          <w:szCs w:val="40"/>
          <w:lang w:val="fr-CH"/>
        </w:rPr>
        <w:lastRenderedPageBreak/>
        <w:t>Déclaration de protection des données</w:t>
      </w:r>
    </w:p>
    <w:p w14:paraId="35C1EC78" w14:textId="04D60AAC" w:rsidR="002F53E8" w:rsidRPr="00F82378" w:rsidRDefault="002B087C" w:rsidP="00D63FDA">
      <w:pPr>
        <w:pStyle w:val="paragraph"/>
        <w:spacing w:before="0" w:beforeAutospacing="0" w:after="0" w:afterAutospacing="0" w:line="276" w:lineRule="auto"/>
        <w:jc w:val="both"/>
        <w:rPr>
          <w:rFonts w:asciiTheme="majorHAnsi" w:eastAsia="Calibri" w:hAnsiTheme="majorHAnsi" w:cstheme="majorHAnsi"/>
          <w:b/>
          <w:bCs/>
          <w:color w:val="000000" w:themeColor="text1"/>
          <w:sz w:val="17"/>
          <w:szCs w:val="17"/>
          <w:lang w:val="fr-CH"/>
        </w:rPr>
      </w:pPr>
      <w:r w:rsidRPr="00F82378">
        <w:rPr>
          <w:rFonts w:asciiTheme="majorHAnsi" w:eastAsia="Calibri" w:hAnsiTheme="majorHAnsi" w:cstheme="majorHAnsi"/>
          <w:b/>
          <w:bCs/>
          <w:color w:val="000000" w:themeColor="text1"/>
          <w:sz w:val="17"/>
          <w:szCs w:val="17"/>
          <w:lang w:val="fr-CH"/>
        </w:rPr>
        <w:t>De quoi s'agit-il ?</w:t>
      </w:r>
    </w:p>
    <w:p w14:paraId="474B17B2" w14:textId="309F00C2" w:rsidR="0094506C" w:rsidRPr="00F82378" w:rsidRDefault="002B087C" w:rsidP="00D63FDA">
      <w:pPr>
        <w:pStyle w:val="paragraph"/>
        <w:spacing w:before="0" w:beforeAutospacing="0" w:after="0" w:afterAutospacing="0" w:line="276" w:lineRule="auto"/>
        <w:jc w:val="both"/>
        <w:rPr>
          <w:rFonts w:asciiTheme="majorHAnsi" w:eastAsia="Calibri" w:hAnsiTheme="majorHAnsi" w:cstheme="majorHAnsi"/>
          <w:color w:val="000000" w:themeColor="text1"/>
          <w:sz w:val="17"/>
          <w:szCs w:val="17"/>
          <w:lang w:val="fr-CH"/>
        </w:rPr>
      </w:pPr>
      <w:r w:rsidRPr="00F82378">
        <w:rPr>
          <w:rFonts w:asciiTheme="majorHAnsi" w:eastAsia="Calibri" w:hAnsiTheme="majorHAnsi" w:cstheme="majorHAnsi"/>
          <w:color w:val="000000" w:themeColor="text1"/>
          <w:sz w:val="17"/>
          <w:szCs w:val="17"/>
          <w:lang w:val="fr-CH"/>
        </w:rPr>
        <w:t>Dans notre organisation, nous collectons diverses données personnelles. Nous vous informons ici comme le prescrit la loi sur la protection des données.</w:t>
      </w:r>
    </w:p>
    <w:p w14:paraId="5DD5911F" w14:textId="77777777" w:rsidR="0094506C" w:rsidRPr="00F82378" w:rsidRDefault="0094506C" w:rsidP="0094506C">
      <w:pPr>
        <w:pStyle w:val="paragraph"/>
        <w:spacing w:before="0" w:beforeAutospacing="0" w:after="0" w:afterAutospacing="0" w:line="276" w:lineRule="auto"/>
        <w:rPr>
          <w:rFonts w:asciiTheme="majorHAnsi" w:eastAsia="Calibri" w:hAnsiTheme="majorHAnsi" w:cstheme="majorHAnsi"/>
          <w:color w:val="000000" w:themeColor="text1"/>
          <w:sz w:val="17"/>
          <w:szCs w:val="17"/>
          <w:lang w:val="fr-CH"/>
        </w:rPr>
      </w:pPr>
    </w:p>
    <w:p w14:paraId="652D29B3" w14:textId="222F25D0" w:rsidR="0094506C" w:rsidRPr="00F82378" w:rsidRDefault="002B087C" w:rsidP="00D63FDA">
      <w:pPr>
        <w:pStyle w:val="paragraph"/>
        <w:spacing w:before="0" w:beforeAutospacing="0" w:after="0" w:afterAutospacing="0" w:line="276" w:lineRule="auto"/>
        <w:jc w:val="both"/>
        <w:rPr>
          <w:rFonts w:asciiTheme="majorHAnsi" w:hAnsiTheme="majorHAnsi" w:cstheme="majorHAnsi"/>
          <w:color w:val="000000" w:themeColor="text1"/>
          <w:sz w:val="17"/>
          <w:szCs w:val="17"/>
          <w:lang w:val="fr-CH" w:bidi="en-US"/>
        </w:rPr>
      </w:pPr>
      <w:r w:rsidRPr="00F82378">
        <w:rPr>
          <w:rFonts w:asciiTheme="majorHAnsi" w:eastAsia="Calibri" w:hAnsiTheme="majorHAnsi" w:cstheme="majorHAnsi"/>
          <w:b/>
          <w:bCs/>
          <w:color w:val="000000" w:themeColor="text1"/>
          <w:sz w:val="17"/>
          <w:szCs w:val="17"/>
          <w:lang w:val="fr-CH"/>
        </w:rPr>
        <w:t>Qui sommes-nous ? (</w:t>
      </w:r>
      <w:proofErr w:type="gramStart"/>
      <w:r w:rsidRPr="00F82378">
        <w:rPr>
          <w:rFonts w:asciiTheme="majorHAnsi" w:eastAsia="Calibri" w:hAnsiTheme="majorHAnsi" w:cstheme="majorHAnsi"/>
          <w:b/>
          <w:bCs/>
          <w:color w:val="000000" w:themeColor="text1"/>
          <w:sz w:val="17"/>
          <w:szCs w:val="17"/>
          <w:lang w:val="fr-CH"/>
        </w:rPr>
        <w:t>r</w:t>
      </w:r>
      <w:r w:rsidRPr="00F82378">
        <w:rPr>
          <w:rFonts w:asciiTheme="majorHAnsi" w:eastAsia="Calibri" w:hAnsiTheme="majorHAnsi" w:cstheme="majorHAnsi"/>
          <w:b/>
          <w:bCs/>
          <w:color w:val="000000" w:themeColor="text1"/>
          <w:sz w:val="17"/>
          <w:szCs w:val="17"/>
          <w:lang w:val="fr-CH"/>
        </w:rPr>
        <w:t>esponsabilités</w:t>
      </w:r>
      <w:proofErr w:type="gramEnd"/>
      <w:r w:rsidRPr="00F82378">
        <w:rPr>
          <w:rFonts w:asciiTheme="majorHAnsi" w:eastAsia="Calibri" w:hAnsiTheme="majorHAnsi" w:cstheme="majorHAnsi"/>
          <w:b/>
          <w:bCs/>
          <w:color w:val="000000" w:themeColor="text1"/>
          <w:sz w:val="17"/>
          <w:szCs w:val="17"/>
          <w:lang w:val="fr-CH"/>
        </w:rPr>
        <w:t>)</w:t>
      </w:r>
    </w:p>
    <w:p w14:paraId="5793C445" w14:textId="69A90FD1" w:rsidR="002B087C" w:rsidRPr="00F82378" w:rsidRDefault="002B087C" w:rsidP="002B087C">
      <w:pPr>
        <w:spacing w:after="0" w:line="276" w:lineRule="auto"/>
        <w:contextualSpacing/>
        <w:rPr>
          <w:rFonts w:asciiTheme="majorHAnsi" w:hAnsiTheme="majorHAnsi" w:cstheme="majorHAnsi"/>
          <w:color w:val="000000" w:themeColor="text1"/>
          <w:sz w:val="17"/>
          <w:szCs w:val="17"/>
          <w:highlight w:val="yellow"/>
          <w:lang w:val="fr-CH" w:bidi="en-US"/>
        </w:rPr>
      </w:pPr>
      <w:r w:rsidRPr="00F82378">
        <w:rPr>
          <w:rFonts w:asciiTheme="majorHAnsi" w:hAnsiTheme="majorHAnsi" w:cstheme="majorHAnsi"/>
          <w:color w:val="000000" w:themeColor="text1"/>
          <w:sz w:val="17"/>
          <w:szCs w:val="17"/>
          <w:lang w:val="fr-CH" w:bidi="en-US"/>
        </w:rPr>
        <w:t>[</w:t>
      </w:r>
      <w:r w:rsidRPr="00F82378">
        <w:rPr>
          <w:rFonts w:asciiTheme="majorHAnsi" w:hAnsiTheme="majorHAnsi" w:cstheme="majorHAnsi"/>
          <w:color w:val="000000" w:themeColor="text1"/>
          <w:sz w:val="17"/>
          <w:szCs w:val="17"/>
          <w:highlight w:val="yellow"/>
          <w:lang w:val="fr-CH" w:bidi="en-US"/>
        </w:rPr>
        <w:t xml:space="preserve">Nom, </w:t>
      </w:r>
      <w:r w:rsidRPr="00F82378">
        <w:rPr>
          <w:rFonts w:asciiTheme="majorHAnsi" w:hAnsiTheme="majorHAnsi" w:cstheme="majorHAnsi"/>
          <w:color w:val="000000" w:themeColor="text1"/>
          <w:sz w:val="17"/>
          <w:szCs w:val="17"/>
          <w:highlight w:val="yellow"/>
          <w:lang w:val="fr-CH" w:bidi="en-US"/>
        </w:rPr>
        <w:t>p</w:t>
      </w:r>
      <w:r w:rsidRPr="00F82378">
        <w:rPr>
          <w:rFonts w:asciiTheme="majorHAnsi" w:hAnsiTheme="majorHAnsi" w:cstheme="majorHAnsi"/>
          <w:color w:val="000000" w:themeColor="text1"/>
          <w:sz w:val="17"/>
          <w:szCs w:val="17"/>
          <w:highlight w:val="yellow"/>
          <w:lang w:val="fr-CH" w:bidi="en-US"/>
        </w:rPr>
        <w:t>rénom</w:t>
      </w:r>
    </w:p>
    <w:p w14:paraId="5ADD80DA" w14:textId="03E28347" w:rsidR="002B087C" w:rsidRPr="00F82378" w:rsidRDefault="002B087C" w:rsidP="002B087C">
      <w:pPr>
        <w:spacing w:after="0" w:line="276" w:lineRule="auto"/>
        <w:contextualSpacing/>
        <w:rPr>
          <w:rFonts w:asciiTheme="majorHAnsi" w:hAnsiTheme="majorHAnsi" w:cstheme="majorHAnsi"/>
          <w:color w:val="000000" w:themeColor="text1"/>
          <w:sz w:val="17"/>
          <w:szCs w:val="17"/>
          <w:highlight w:val="yellow"/>
          <w:lang w:val="fr-CH" w:bidi="en-US"/>
        </w:rPr>
      </w:pPr>
      <w:r w:rsidRPr="00F82378">
        <w:rPr>
          <w:rFonts w:asciiTheme="majorHAnsi" w:hAnsiTheme="majorHAnsi" w:cstheme="majorHAnsi"/>
          <w:color w:val="000000" w:themeColor="text1"/>
          <w:sz w:val="17"/>
          <w:szCs w:val="17"/>
          <w:highlight w:val="yellow"/>
          <w:lang w:val="fr-CH" w:bidi="en-US"/>
        </w:rPr>
        <w:t>Nom de l'organisation/de l'</w:t>
      </w:r>
      <w:r w:rsidRPr="00F82378">
        <w:rPr>
          <w:rFonts w:asciiTheme="majorHAnsi" w:hAnsiTheme="majorHAnsi" w:cstheme="majorHAnsi"/>
          <w:color w:val="000000" w:themeColor="text1"/>
          <w:sz w:val="17"/>
          <w:szCs w:val="17"/>
          <w:highlight w:val="yellow"/>
          <w:lang w:val="fr-CH" w:bidi="en-US"/>
        </w:rPr>
        <w:t>œuvre</w:t>
      </w:r>
    </w:p>
    <w:p w14:paraId="7EA519B6" w14:textId="77777777" w:rsidR="002B087C" w:rsidRPr="00F82378" w:rsidRDefault="002B087C" w:rsidP="002B087C">
      <w:pPr>
        <w:spacing w:after="0" w:line="276" w:lineRule="auto"/>
        <w:contextualSpacing/>
        <w:rPr>
          <w:rFonts w:asciiTheme="majorHAnsi" w:hAnsiTheme="majorHAnsi" w:cstheme="majorHAnsi"/>
          <w:color w:val="000000" w:themeColor="text1"/>
          <w:sz w:val="17"/>
          <w:szCs w:val="17"/>
          <w:highlight w:val="yellow"/>
          <w:lang w:val="fr-CH" w:bidi="en-US"/>
        </w:rPr>
      </w:pPr>
      <w:r w:rsidRPr="00F82378">
        <w:rPr>
          <w:rFonts w:asciiTheme="majorHAnsi" w:hAnsiTheme="majorHAnsi" w:cstheme="majorHAnsi"/>
          <w:color w:val="000000" w:themeColor="text1"/>
          <w:sz w:val="17"/>
          <w:szCs w:val="17"/>
          <w:highlight w:val="yellow"/>
          <w:lang w:val="fr-CH" w:bidi="en-US"/>
        </w:rPr>
        <w:t>Adresse</w:t>
      </w:r>
    </w:p>
    <w:p w14:paraId="1ED85840" w14:textId="77777777" w:rsidR="002B087C" w:rsidRPr="00F82378" w:rsidRDefault="002B087C" w:rsidP="002B087C">
      <w:pPr>
        <w:spacing w:after="0" w:line="276" w:lineRule="auto"/>
        <w:contextualSpacing/>
        <w:rPr>
          <w:rFonts w:asciiTheme="majorHAnsi" w:hAnsiTheme="majorHAnsi" w:cstheme="majorHAnsi"/>
          <w:color w:val="000000" w:themeColor="text1"/>
          <w:sz w:val="17"/>
          <w:szCs w:val="17"/>
          <w:highlight w:val="yellow"/>
          <w:lang w:bidi="en-US"/>
        </w:rPr>
      </w:pPr>
      <w:proofErr w:type="spellStart"/>
      <w:r w:rsidRPr="00F82378">
        <w:rPr>
          <w:rFonts w:asciiTheme="majorHAnsi" w:hAnsiTheme="majorHAnsi" w:cstheme="majorHAnsi"/>
          <w:color w:val="000000" w:themeColor="text1"/>
          <w:sz w:val="17"/>
          <w:szCs w:val="17"/>
          <w:highlight w:val="yellow"/>
          <w:lang w:bidi="en-US"/>
        </w:rPr>
        <w:t>Numéro</w:t>
      </w:r>
      <w:proofErr w:type="spellEnd"/>
      <w:r w:rsidRPr="00F82378">
        <w:rPr>
          <w:rFonts w:asciiTheme="majorHAnsi" w:hAnsiTheme="majorHAnsi" w:cstheme="majorHAnsi"/>
          <w:color w:val="000000" w:themeColor="text1"/>
          <w:sz w:val="17"/>
          <w:szCs w:val="17"/>
          <w:highlight w:val="yellow"/>
          <w:lang w:bidi="en-US"/>
        </w:rPr>
        <w:t xml:space="preserve"> de </w:t>
      </w:r>
      <w:proofErr w:type="spellStart"/>
      <w:r w:rsidRPr="00F82378">
        <w:rPr>
          <w:rFonts w:asciiTheme="majorHAnsi" w:hAnsiTheme="majorHAnsi" w:cstheme="majorHAnsi"/>
          <w:color w:val="000000" w:themeColor="text1"/>
          <w:sz w:val="17"/>
          <w:szCs w:val="17"/>
          <w:highlight w:val="yellow"/>
          <w:lang w:bidi="en-US"/>
        </w:rPr>
        <w:t>téléphone</w:t>
      </w:r>
      <w:proofErr w:type="spellEnd"/>
    </w:p>
    <w:p w14:paraId="3B748412" w14:textId="6EC67654" w:rsidR="0094506C" w:rsidRPr="00F82378" w:rsidRDefault="002B087C" w:rsidP="00D63FDA">
      <w:pPr>
        <w:spacing w:after="0" w:line="276" w:lineRule="auto"/>
        <w:contextualSpacing/>
        <w:rPr>
          <w:rFonts w:asciiTheme="majorHAnsi" w:hAnsiTheme="majorHAnsi" w:cstheme="majorHAnsi"/>
          <w:color w:val="000000" w:themeColor="text1"/>
          <w:sz w:val="17"/>
          <w:szCs w:val="17"/>
          <w:lang w:bidi="en-US"/>
        </w:rPr>
      </w:pPr>
      <w:r w:rsidRPr="00F82378">
        <w:rPr>
          <w:rFonts w:asciiTheme="majorHAnsi" w:hAnsiTheme="majorHAnsi" w:cstheme="majorHAnsi"/>
          <w:color w:val="000000" w:themeColor="text1"/>
          <w:sz w:val="17"/>
          <w:szCs w:val="17"/>
          <w:highlight w:val="yellow"/>
          <w:lang w:bidi="en-US"/>
        </w:rPr>
        <w:t>Mail</w:t>
      </w:r>
      <w:r w:rsidRPr="00F82378">
        <w:rPr>
          <w:rFonts w:asciiTheme="majorHAnsi" w:hAnsiTheme="majorHAnsi" w:cstheme="majorHAnsi"/>
          <w:color w:val="000000" w:themeColor="text1"/>
          <w:sz w:val="17"/>
          <w:szCs w:val="17"/>
          <w:lang w:bidi="en-US"/>
        </w:rPr>
        <w:t>]</w:t>
      </w:r>
    </w:p>
    <w:p w14:paraId="7FFB71D7" w14:textId="515D2290" w:rsidR="0094506C" w:rsidRPr="00F82378" w:rsidRDefault="0094506C" w:rsidP="00D63FDA">
      <w:pPr>
        <w:spacing w:after="0" w:line="276" w:lineRule="auto"/>
        <w:contextualSpacing/>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w:t>
      </w:r>
      <w:r w:rsidR="002B087C" w:rsidRPr="00F82378">
        <w:rPr>
          <w:rFonts w:asciiTheme="majorHAnsi" w:hAnsiTheme="majorHAnsi" w:cstheme="majorHAnsi"/>
          <w:color w:val="000000" w:themeColor="text1"/>
          <w:sz w:val="17"/>
          <w:szCs w:val="17"/>
          <w:lang w:val="fr-CH" w:bidi="en-US"/>
        </w:rPr>
        <w:t>Ci-après :</w:t>
      </w:r>
      <w:r w:rsidR="002B087C" w:rsidRPr="00F82378">
        <w:rPr>
          <w:rFonts w:asciiTheme="majorHAnsi" w:hAnsiTheme="majorHAnsi" w:cstheme="majorHAnsi"/>
          <w:color w:val="000000" w:themeColor="text1"/>
          <w:sz w:val="17"/>
          <w:szCs w:val="17"/>
          <w:lang w:val="fr-CH" w:bidi="en-US"/>
        </w:rPr>
        <w:t xml:space="preserve"> « </w:t>
      </w:r>
      <w:r w:rsidR="002B087C" w:rsidRPr="00F82378">
        <w:rPr>
          <w:rFonts w:asciiTheme="majorHAnsi" w:hAnsiTheme="majorHAnsi" w:cstheme="majorHAnsi"/>
          <w:color w:val="000000" w:themeColor="text1"/>
          <w:sz w:val="17"/>
          <w:szCs w:val="17"/>
          <w:lang w:val="fr-CH" w:bidi="en-US"/>
        </w:rPr>
        <w:t>nous</w:t>
      </w:r>
      <w:r w:rsidR="002B087C" w:rsidRPr="00F82378">
        <w:rPr>
          <w:rFonts w:asciiTheme="majorHAnsi" w:hAnsiTheme="majorHAnsi" w:cstheme="majorHAnsi"/>
          <w:color w:val="000000" w:themeColor="text1"/>
          <w:sz w:val="17"/>
          <w:szCs w:val="17"/>
          <w:lang w:val="fr-CH" w:bidi="en-US"/>
        </w:rPr>
        <w:t> »</w:t>
      </w:r>
      <w:r w:rsidRPr="00F82378">
        <w:rPr>
          <w:rFonts w:asciiTheme="majorHAnsi" w:hAnsiTheme="majorHAnsi" w:cstheme="majorHAnsi"/>
          <w:color w:val="000000" w:themeColor="text1"/>
          <w:sz w:val="17"/>
          <w:szCs w:val="17"/>
          <w:lang w:val="fr-CH" w:bidi="en-US"/>
        </w:rPr>
        <w:t xml:space="preserve">) </w:t>
      </w:r>
      <w:r w:rsidR="002B087C" w:rsidRPr="00F82378">
        <w:rPr>
          <w:rFonts w:asciiTheme="majorHAnsi" w:hAnsiTheme="majorHAnsi" w:cstheme="majorHAnsi"/>
          <w:color w:val="000000" w:themeColor="text1"/>
          <w:sz w:val="17"/>
          <w:szCs w:val="17"/>
          <w:lang w:val="fr-CH" w:bidi="en-US"/>
        </w:rPr>
        <w:t xml:space="preserve">est, en tant qu'exploitant du </w:t>
      </w:r>
      <w:r w:rsidR="002B087C" w:rsidRPr="00F82378">
        <w:rPr>
          <w:rFonts w:asciiTheme="majorHAnsi" w:hAnsiTheme="majorHAnsi" w:cstheme="majorHAnsi"/>
          <w:color w:val="000000" w:themeColor="text1"/>
          <w:sz w:val="17"/>
          <w:szCs w:val="17"/>
          <w:highlight w:val="yellow"/>
          <w:lang w:val="fr-CH" w:bidi="en-US"/>
        </w:rPr>
        <w:t>site web</w:t>
      </w:r>
      <w:r w:rsidRPr="00F82378">
        <w:rPr>
          <w:rFonts w:asciiTheme="majorHAnsi" w:hAnsiTheme="majorHAnsi" w:cstheme="majorHAnsi"/>
          <w:color w:val="000000" w:themeColor="text1"/>
          <w:sz w:val="17"/>
          <w:szCs w:val="17"/>
          <w:highlight w:val="yellow"/>
          <w:lang w:val="fr-CH" w:bidi="en-US"/>
        </w:rPr>
        <w:t xml:space="preserve"> [</w:t>
      </w:r>
      <w:r w:rsidR="002B087C" w:rsidRPr="00F82378">
        <w:rPr>
          <w:rFonts w:asciiTheme="majorHAnsi" w:hAnsiTheme="majorHAnsi" w:cstheme="majorHAnsi"/>
          <w:color w:val="000000" w:themeColor="text1"/>
          <w:sz w:val="17"/>
          <w:szCs w:val="17"/>
          <w:highlight w:val="yellow"/>
          <w:lang w:val="fr-CH" w:bidi="en-US"/>
        </w:rPr>
        <w:t>n</w:t>
      </w:r>
      <w:r w:rsidR="002B087C" w:rsidRPr="00F82378">
        <w:rPr>
          <w:rFonts w:asciiTheme="majorHAnsi" w:hAnsiTheme="majorHAnsi" w:cstheme="majorHAnsi"/>
          <w:color w:val="000000" w:themeColor="text1"/>
          <w:sz w:val="17"/>
          <w:szCs w:val="17"/>
          <w:highlight w:val="yellow"/>
          <w:lang w:val="fr-CH" w:bidi="en-US"/>
        </w:rPr>
        <w:t>om du site web</w:t>
      </w:r>
      <w:r w:rsidRPr="00F82378">
        <w:rPr>
          <w:rFonts w:asciiTheme="majorHAnsi" w:hAnsiTheme="majorHAnsi" w:cstheme="majorHAnsi"/>
          <w:color w:val="000000" w:themeColor="text1"/>
          <w:sz w:val="17"/>
          <w:szCs w:val="17"/>
          <w:highlight w:val="yellow"/>
          <w:lang w:val="fr-CH" w:bidi="en-US"/>
        </w:rPr>
        <w:t>]</w:t>
      </w:r>
      <w:r w:rsidRPr="00F82378">
        <w:rPr>
          <w:rFonts w:asciiTheme="majorHAnsi" w:hAnsiTheme="majorHAnsi" w:cstheme="majorHAnsi"/>
          <w:color w:val="000000" w:themeColor="text1"/>
          <w:sz w:val="17"/>
          <w:szCs w:val="17"/>
          <w:lang w:val="fr-CH" w:bidi="en-US"/>
        </w:rPr>
        <w:t xml:space="preserve"> </w:t>
      </w:r>
      <w:r w:rsidR="002B087C" w:rsidRPr="00F82378">
        <w:rPr>
          <w:rFonts w:asciiTheme="majorHAnsi" w:hAnsiTheme="majorHAnsi" w:cstheme="majorHAnsi"/>
          <w:color w:val="000000" w:themeColor="text1"/>
          <w:sz w:val="17"/>
          <w:szCs w:val="17"/>
          <w:lang w:val="fr-CH" w:bidi="en-US"/>
        </w:rPr>
        <w:t xml:space="preserve">Responsable des données personnelles des utilisateurs (ci-après : </w:t>
      </w:r>
      <w:r w:rsidR="002B087C" w:rsidRPr="00F82378">
        <w:rPr>
          <w:rFonts w:asciiTheme="majorHAnsi" w:hAnsiTheme="majorHAnsi" w:cstheme="majorHAnsi"/>
          <w:color w:val="000000" w:themeColor="text1"/>
          <w:sz w:val="17"/>
          <w:szCs w:val="17"/>
          <w:lang w:val="fr-CH" w:bidi="en-US"/>
        </w:rPr>
        <w:t>« </w:t>
      </w:r>
      <w:r w:rsidR="002B087C" w:rsidRPr="00F82378">
        <w:rPr>
          <w:rFonts w:asciiTheme="majorHAnsi" w:hAnsiTheme="majorHAnsi" w:cstheme="majorHAnsi"/>
          <w:color w:val="000000" w:themeColor="text1"/>
          <w:sz w:val="17"/>
          <w:szCs w:val="17"/>
          <w:lang w:val="fr-CH" w:bidi="en-US"/>
        </w:rPr>
        <w:t>vous</w:t>
      </w:r>
      <w:r w:rsidR="002B087C" w:rsidRPr="00F82378">
        <w:rPr>
          <w:rFonts w:asciiTheme="majorHAnsi" w:hAnsiTheme="majorHAnsi" w:cstheme="majorHAnsi"/>
          <w:color w:val="000000" w:themeColor="text1"/>
          <w:sz w:val="17"/>
          <w:szCs w:val="17"/>
          <w:lang w:val="fr-CH" w:bidi="en-US"/>
        </w:rPr>
        <w:t> »</w:t>
      </w:r>
      <w:r w:rsidR="002B087C" w:rsidRPr="00F82378">
        <w:rPr>
          <w:rFonts w:asciiTheme="majorHAnsi" w:hAnsiTheme="majorHAnsi" w:cstheme="majorHAnsi"/>
          <w:color w:val="000000" w:themeColor="text1"/>
          <w:sz w:val="17"/>
          <w:szCs w:val="17"/>
          <w:lang w:val="fr-CH" w:bidi="en-US"/>
        </w:rPr>
        <w:t>) du site web au sens de la LPD.</w:t>
      </w:r>
    </w:p>
    <w:p w14:paraId="6C4B33FF" w14:textId="77777777" w:rsidR="0094506C" w:rsidRPr="00F82378" w:rsidRDefault="0094506C" w:rsidP="00D63FDA">
      <w:pPr>
        <w:spacing w:after="0" w:line="276" w:lineRule="auto"/>
        <w:contextualSpacing/>
        <w:rPr>
          <w:rFonts w:asciiTheme="majorHAnsi" w:hAnsiTheme="majorHAnsi" w:cstheme="majorHAnsi"/>
          <w:color w:val="000000" w:themeColor="text1"/>
          <w:sz w:val="17"/>
          <w:szCs w:val="17"/>
          <w:lang w:val="fr-CH" w:bidi="en-US"/>
        </w:rPr>
      </w:pPr>
    </w:p>
    <w:p w14:paraId="744D8FE2" w14:textId="72346883" w:rsidR="00184A89" w:rsidRPr="00F82378" w:rsidRDefault="0097184F" w:rsidP="00D63FDA">
      <w:pPr>
        <w:spacing w:after="0" w:line="276" w:lineRule="auto"/>
        <w:contextualSpacing/>
        <w:rPr>
          <w:rFonts w:asciiTheme="majorHAnsi" w:hAnsiTheme="majorHAnsi" w:cstheme="majorHAnsi"/>
          <w:b/>
          <w:bCs/>
          <w:color w:val="000000" w:themeColor="text1"/>
          <w:sz w:val="17"/>
          <w:szCs w:val="17"/>
          <w:lang w:val="fr-CH" w:bidi="en-US"/>
        </w:rPr>
      </w:pPr>
      <w:r w:rsidRPr="00F82378">
        <w:rPr>
          <w:rFonts w:asciiTheme="majorHAnsi" w:hAnsiTheme="majorHAnsi" w:cstheme="majorHAnsi"/>
          <w:b/>
          <w:bCs/>
          <w:color w:val="000000" w:themeColor="text1"/>
          <w:sz w:val="17"/>
          <w:szCs w:val="17"/>
          <w:lang w:val="fr-CH" w:bidi="en-US"/>
        </w:rPr>
        <w:t>Quelles sont les données personnelles que nous collectons ?</w:t>
      </w:r>
    </w:p>
    <w:p w14:paraId="11644E0A" w14:textId="6080D934" w:rsidR="00184A89" w:rsidRPr="00F82378" w:rsidRDefault="0097184F" w:rsidP="00D63FDA">
      <w:pPr>
        <w:spacing w:after="0" w:line="276" w:lineRule="auto"/>
        <w:contextualSpacing/>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Outre les informations que vous nous communiquez vous-même (par ce que vous nous dites, ce que vous nous donnez et ce que vous faites chez nous), il se peut que nous obtenions également des informations vous concernant auprès de tiers, à savoir</w:t>
      </w:r>
    </w:p>
    <w:p w14:paraId="0579B1F8" w14:textId="73F1B824" w:rsidR="00184A89" w:rsidRPr="00F82378" w:rsidRDefault="0097184F" w:rsidP="00184A89">
      <w:pPr>
        <w:pStyle w:val="Paragraphedeliste"/>
        <w:numPr>
          <w:ilvl w:val="0"/>
          <w:numId w:val="3"/>
        </w:numPr>
        <w:spacing w:after="0" w:line="276" w:lineRule="auto"/>
        <w:jc w:val="both"/>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Votre nom, votre domaine d'activité et votre demande (remerciements/demandes) ainsi que les informations qui s'y rapportent, tels qu'ils nous ont été communiqués par des amis ou des tiers qui se soucient de vous. Nous vous avons intégré dans nos listes de prière et de donateurs ainsi que dans nos lettres circulaires.</w:t>
      </w:r>
    </w:p>
    <w:p w14:paraId="0BE7E3C7" w14:textId="20FDC68E" w:rsidR="008B6493" w:rsidRPr="00F82378" w:rsidRDefault="0097184F" w:rsidP="00184A89">
      <w:pPr>
        <w:pStyle w:val="Paragraphedeliste"/>
        <w:numPr>
          <w:ilvl w:val="0"/>
          <w:numId w:val="3"/>
        </w:numPr>
        <w:spacing w:after="0" w:line="276" w:lineRule="auto"/>
        <w:jc w:val="both"/>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vos</w:t>
      </w:r>
      <w:proofErr w:type="gramEnd"/>
      <w:r w:rsidRPr="00F82378">
        <w:rPr>
          <w:rFonts w:asciiTheme="majorHAnsi" w:hAnsiTheme="majorHAnsi" w:cstheme="majorHAnsi"/>
          <w:color w:val="000000" w:themeColor="text1"/>
          <w:sz w:val="17"/>
          <w:szCs w:val="17"/>
          <w:lang w:val="fr-CH" w:bidi="en-US"/>
        </w:rPr>
        <w:t xml:space="preserve"> coordonnées bancaires si vous souhaitez que nous transférions des dons</w:t>
      </w:r>
      <w:r w:rsidRPr="00F82378">
        <w:rPr>
          <w:rFonts w:asciiTheme="majorHAnsi" w:hAnsiTheme="majorHAnsi" w:cstheme="majorHAnsi"/>
          <w:color w:val="000000" w:themeColor="text1"/>
          <w:sz w:val="17"/>
          <w:szCs w:val="17"/>
          <w:lang w:val="fr-CH" w:bidi="en-US"/>
        </w:rPr>
        <w:t>.</w:t>
      </w:r>
    </w:p>
    <w:p w14:paraId="3349723A" w14:textId="266C6D41" w:rsidR="00AE68D2" w:rsidRPr="00F82378" w:rsidRDefault="0097184F" w:rsidP="00184A89">
      <w:pPr>
        <w:pStyle w:val="Paragraphedeliste"/>
        <w:numPr>
          <w:ilvl w:val="0"/>
          <w:numId w:val="3"/>
        </w:numPr>
        <w:spacing w:after="0" w:line="276" w:lineRule="auto"/>
        <w:jc w:val="both"/>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Matériel visuel (photo/vidéo) que nous recevons d'un photographe d'un événement d'entreprise/d'église ou d'un tiers.</w:t>
      </w:r>
    </w:p>
    <w:p w14:paraId="6D986F6E" w14:textId="082BAF4E" w:rsidR="00533CCA" w:rsidRPr="00F82378" w:rsidRDefault="0097184F" w:rsidP="00184A89">
      <w:pPr>
        <w:pStyle w:val="Paragraphedeliste"/>
        <w:numPr>
          <w:ilvl w:val="0"/>
          <w:numId w:val="3"/>
        </w:numPr>
        <w:spacing w:after="0" w:line="276" w:lineRule="auto"/>
        <w:jc w:val="both"/>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V</w:t>
      </w:r>
      <w:r w:rsidRPr="00F82378">
        <w:rPr>
          <w:rFonts w:asciiTheme="majorHAnsi" w:hAnsiTheme="majorHAnsi" w:cstheme="majorHAnsi"/>
          <w:color w:val="000000" w:themeColor="text1"/>
          <w:sz w:val="17"/>
          <w:szCs w:val="17"/>
          <w:lang w:val="fr-CH" w:bidi="en-US"/>
        </w:rPr>
        <w:t>os activités sur les médias sociaux/en ligne</w:t>
      </w:r>
      <w:r w:rsidRPr="00F82378">
        <w:rPr>
          <w:rFonts w:asciiTheme="majorHAnsi" w:hAnsiTheme="majorHAnsi" w:cstheme="majorHAnsi"/>
          <w:color w:val="000000" w:themeColor="text1"/>
          <w:sz w:val="17"/>
          <w:szCs w:val="17"/>
          <w:lang w:val="fr-CH" w:bidi="en-US"/>
        </w:rPr>
        <w:t>.</w:t>
      </w:r>
    </w:p>
    <w:p w14:paraId="32FB231D" w14:textId="008EFA79" w:rsidR="00533CCA" w:rsidRPr="00F82378" w:rsidRDefault="0097184F" w:rsidP="00184A89">
      <w:pPr>
        <w:pStyle w:val="Paragraphedeliste"/>
        <w:numPr>
          <w:ilvl w:val="0"/>
          <w:numId w:val="3"/>
        </w:numPr>
        <w:spacing w:after="0" w:line="276" w:lineRule="auto"/>
        <w:jc w:val="both"/>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Publications dans lesquelles vous apparaissez</w:t>
      </w:r>
      <w:r w:rsidRPr="00F82378">
        <w:rPr>
          <w:rFonts w:asciiTheme="majorHAnsi" w:hAnsiTheme="majorHAnsi" w:cstheme="majorHAnsi"/>
          <w:color w:val="000000" w:themeColor="text1"/>
          <w:sz w:val="17"/>
          <w:szCs w:val="17"/>
          <w:lang w:val="fr-CH" w:bidi="en-US"/>
        </w:rPr>
        <w:t>.</w:t>
      </w:r>
    </w:p>
    <w:p w14:paraId="317E4F44" w14:textId="77777777" w:rsidR="00533CCA" w:rsidRPr="00F82378" w:rsidRDefault="00533CCA" w:rsidP="00533CCA">
      <w:pPr>
        <w:spacing w:after="0" w:line="276" w:lineRule="auto"/>
        <w:rPr>
          <w:rFonts w:asciiTheme="majorHAnsi" w:hAnsiTheme="majorHAnsi" w:cstheme="majorHAnsi"/>
          <w:color w:val="000000" w:themeColor="text1"/>
          <w:sz w:val="17"/>
          <w:szCs w:val="17"/>
          <w:lang w:val="fr-CH" w:bidi="en-US"/>
        </w:rPr>
      </w:pPr>
    </w:p>
    <w:p w14:paraId="6EEC0347" w14:textId="778E5E50" w:rsidR="00533CCA" w:rsidRPr="00F82378" w:rsidRDefault="00B630B6" w:rsidP="00533CCA">
      <w:pPr>
        <w:spacing w:after="0" w:line="276" w:lineRule="auto"/>
        <w:rPr>
          <w:rFonts w:asciiTheme="majorHAnsi" w:hAnsiTheme="majorHAnsi" w:cstheme="majorHAnsi"/>
          <w:b/>
          <w:bCs/>
          <w:color w:val="000000" w:themeColor="text1"/>
          <w:sz w:val="17"/>
          <w:szCs w:val="17"/>
          <w:lang w:val="fr-CH" w:bidi="en-US"/>
        </w:rPr>
      </w:pPr>
      <w:r w:rsidRPr="00F82378">
        <w:rPr>
          <w:rFonts w:asciiTheme="majorHAnsi" w:hAnsiTheme="majorHAnsi" w:cstheme="majorHAnsi"/>
          <w:b/>
          <w:bCs/>
          <w:color w:val="000000" w:themeColor="text1"/>
          <w:sz w:val="17"/>
          <w:szCs w:val="17"/>
          <w:lang w:val="fr-CH" w:bidi="en-US"/>
        </w:rPr>
        <w:t>Les données personnelles partent-elles à l'étranger ?</w:t>
      </w:r>
    </w:p>
    <w:p w14:paraId="2A49C8FF" w14:textId="745CDE88" w:rsidR="00533CCA" w:rsidRPr="00F82378" w:rsidRDefault="00B630B6" w:rsidP="00533CCA">
      <w:p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 xml:space="preserve">Oui, c'est possible, dans l’Espace </w:t>
      </w:r>
      <w:proofErr w:type="spellStart"/>
      <w:r w:rsidRPr="00F82378">
        <w:rPr>
          <w:rFonts w:asciiTheme="majorHAnsi" w:hAnsiTheme="majorHAnsi" w:cstheme="majorHAnsi"/>
          <w:color w:val="000000" w:themeColor="text1"/>
          <w:sz w:val="17"/>
          <w:szCs w:val="17"/>
          <w:lang w:val="fr-CH" w:bidi="en-US"/>
        </w:rPr>
        <w:t>Econ</w:t>
      </w:r>
      <w:r w:rsidR="006E5EA7">
        <w:rPr>
          <w:rFonts w:asciiTheme="majorHAnsi" w:hAnsiTheme="majorHAnsi" w:cstheme="majorHAnsi"/>
          <w:color w:val="000000" w:themeColor="text1"/>
          <w:sz w:val="17"/>
          <w:szCs w:val="17"/>
          <w:lang w:val="fr-CH" w:bidi="en-US"/>
        </w:rPr>
        <w:t>o</w:t>
      </w:r>
      <w:r w:rsidRPr="00F82378">
        <w:rPr>
          <w:rFonts w:asciiTheme="majorHAnsi" w:hAnsiTheme="majorHAnsi" w:cstheme="majorHAnsi"/>
          <w:color w:val="000000" w:themeColor="text1"/>
          <w:sz w:val="17"/>
          <w:szCs w:val="17"/>
          <w:lang w:val="fr-CH" w:bidi="en-US"/>
        </w:rPr>
        <w:t>mique</w:t>
      </w:r>
      <w:proofErr w:type="spellEnd"/>
      <w:r w:rsidRPr="00F82378">
        <w:rPr>
          <w:rFonts w:asciiTheme="majorHAnsi" w:hAnsiTheme="majorHAnsi" w:cstheme="majorHAnsi"/>
          <w:color w:val="000000" w:themeColor="text1"/>
          <w:sz w:val="17"/>
          <w:szCs w:val="17"/>
          <w:lang w:val="fr-CH" w:bidi="en-US"/>
        </w:rPr>
        <w:t xml:space="preserve"> Européen (EEE) mais aussi dans tous les pays du monde. Si le pays en question ne dispose pas d'une protection des données suffisante, nous concluons en particulier les clauses contractue</w:t>
      </w:r>
      <w:bookmarkStart w:id="2" w:name="_GoBack"/>
      <w:bookmarkEnd w:id="2"/>
      <w:r w:rsidRPr="00F82378">
        <w:rPr>
          <w:rFonts w:asciiTheme="majorHAnsi" w:hAnsiTheme="majorHAnsi" w:cstheme="majorHAnsi"/>
          <w:color w:val="000000" w:themeColor="text1"/>
          <w:sz w:val="17"/>
          <w:szCs w:val="17"/>
          <w:lang w:val="fr-CH" w:bidi="en-US"/>
        </w:rPr>
        <w:t>lles standard de l'UE, mais nous pouvons aussi, au cas par cas, nous appuyer sur des consentements ou transmettre des données à l'étranger parce que cela est nécessaire pour l'exécution d'un contrat avec vous ou dans votre intérêt (p. ex. la collecte de dons ou de prières pour vous à l'étranger).</w:t>
      </w:r>
    </w:p>
    <w:p w14:paraId="388D24B6" w14:textId="77777777" w:rsidR="008C2686" w:rsidRPr="00F82378" w:rsidRDefault="008C2686" w:rsidP="00533CCA">
      <w:pPr>
        <w:spacing w:after="0" w:line="276" w:lineRule="auto"/>
        <w:rPr>
          <w:rFonts w:asciiTheme="majorHAnsi" w:hAnsiTheme="majorHAnsi" w:cstheme="majorHAnsi"/>
          <w:color w:val="000000" w:themeColor="text1"/>
          <w:sz w:val="17"/>
          <w:szCs w:val="17"/>
          <w:lang w:val="fr-CH" w:bidi="en-US"/>
        </w:rPr>
      </w:pPr>
    </w:p>
    <w:p w14:paraId="63FAAD37" w14:textId="40DAC859" w:rsidR="008C2686" w:rsidRPr="00F82378" w:rsidRDefault="00B630B6" w:rsidP="00533CCA">
      <w:pPr>
        <w:spacing w:after="0" w:line="276" w:lineRule="auto"/>
        <w:rPr>
          <w:rFonts w:asciiTheme="majorHAnsi" w:hAnsiTheme="majorHAnsi" w:cstheme="majorHAnsi"/>
          <w:b/>
          <w:bCs/>
          <w:color w:val="000000" w:themeColor="text1"/>
          <w:sz w:val="17"/>
          <w:szCs w:val="17"/>
          <w:lang w:val="fr-CH" w:bidi="en-US"/>
        </w:rPr>
      </w:pPr>
      <w:r w:rsidRPr="00F82378">
        <w:rPr>
          <w:rFonts w:asciiTheme="majorHAnsi" w:hAnsiTheme="majorHAnsi" w:cstheme="majorHAnsi"/>
          <w:b/>
          <w:bCs/>
          <w:color w:val="000000" w:themeColor="text1"/>
          <w:sz w:val="17"/>
          <w:szCs w:val="17"/>
          <w:lang w:val="fr-CH" w:bidi="en-US"/>
        </w:rPr>
        <w:t>Pourquoi collectons-nous des données personnelles ?</w:t>
      </w:r>
    </w:p>
    <w:p w14:paraId="77A8B829" w14:textId="248F6D84" w:rsidR="008C2686" w:rsidRPr="00F82378" w:rsidRDefault="00B630B6" w:rsidP="00533CCA">
      <w:p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Nous le faisons dans les buts suivants (en plus de ceux que nous vous communiquons séparément) :</w:t>
      </w:r>
    </w:p>
    <w:p w14:paraId="6129ED22"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bidi="en-US"/>
        </w:rPr>
      </w:pPr>
      <w:r w:rsidRPr="00F82378">
        <w:rPr>
          <w:rFonts w:asciiTheme="majorHAnsi" w:hAnsiTheme="majorHAnsi" w:cstheme="majorHAnsi"/>
          <w:color w:val="000000" w:themeColor="text1"/>
          <w:sz w:val="17"/>
          <w:szCs w:val="17"/>
          <w:lang w:bidi="en-US"/>
        </w:rPr>
        <w:t xml:space="preserve">Communication </w:t>
      </w:r>
      <w:proofErr w:type="spellStart"/>
      <w:r w:rsidRPr="00F82378">
        <w:rPr>
          <w:rFonts w:asciiTheme="majorHAnsi" w:hAnsiTheme="majorHAnsi" w:cstheme="majorHAnsi"/>
          <w:color w:val="000000" w:themeColor="text1"/>
          <w:sz w:val="17"/>
          <w:szCs w:val="17"/>
          <w:lang w:bidi="en-US"/>
        </w:rPr>
        <w:t>avec</w:t>
      </w:r>
      <w:proofErr w:type="spellEnd"/>
      <w:r w:rsidRPr="00F82378">
        <w:rPr>
          <w:rFonts w:asciiTheme="majorHAnsi" w:hAnsiTheme="majorHAnsi" w:cstheme="majorHAnsi"/>
          <w:color w:val="000000" w:themeColor="text1"/>
          <w:sz w:val="17"/>
          <w:szCs w:val="17"/>
          <w:lang w:bidi="en-US"/>
        </w:rPr>
        <w:t xml:space="preserve"> </w:t>
      </w:r>
      <w:proofErr w:type="spellStart"/>
      <w:r w:rsidRPr="00F82378">
        <w:rPr>
          <w:rFonts w:asciiTheme="majorHAnsi" w:hAnsiTheme="majorHAnsi" w:cstheme="majorHAnsi"/>
          <w:color w:val="000000" w:themeColor="text1"/>
          <w:sz w:val="17"/>
          <w:szCs w:val="17"/>
          <w:lang w:bidi="en-US"/>
        </w:rPr>
        <w:t>vous</w:t>
      </w:r>
      <w:proofErr w:type="spellEnd"/>
    </w:p>
    <w:p w14:paraId="207B0E44"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Prières (lettres circulaires, listes de prières)</w:t>
      </w:r>
    </w:p>
    <w:p w14:paraId="2BDF032C"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Marketing (collecte de fonds, médias imprimés, lettres circulaires, brochures)</w:t>
      </w:r>
    </w:p>
    <w:p w14:paraId="258978DE"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bidi="en-US"/>
        </w:rPr>
      </w:pPr>
      <w:r w:rsidRPr="00F82378">
        <w:rPr>
          <w:rFonts w:asciiTheme="majorHAnsi" w:hAnsiTheme="majorHAnsi" w:cstheme="majorHAnsi"/>
          <w:color w:val="000000" w:themeColor="text1"/>
          <w:sz w:val="17"/>
          <w:szCs w:val="17"/>
          <w:lang w:bidi="en-US"/>
        </w:rPr>
        <w:t xml:space="preserve">Bulletin </w:t>
      </w:r>
      <w:proofErr w:type="spellStart"/>
      <w:r w:rsidRPr="00F82378">
        <w:rPr>
          <w:rFonts w:asciiTheme="majorHAnsi" w:hAnsiTheme="majorHAnsi" w:cstheme="majorHAnsi"/>
          <w:color w:val="000000" w:themeColor="text1"/>
          <w:sz w:val="17"/>
          <w:szCs w:val="17"/>
          <w:lang w:bidi="en-US"/>
        </w:rPr>
        <w:t>d'information</w:t>
      </w:r>
      <w:proofErr w:type="spellEnd"/>
    </w:p>
    <w:p w14:paraId="25EE93DF"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Remerciements pour votre travail / votre aide</w:t>
      </w:r>
    </w:p>
    <w:p w14:paraId="4CABA6D5"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Conclusion/exécution de contrats avec vous, y compris candidatures</w:t>
      </w:r>
    </w:p>
    <w:p w14:paraId="702C0488"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bidi="en-US"/>
        </w:rPr>
      </w:pPr>
      <w:proofErr w:type="spellStart"/>
      <w:r w:rsidRPr="00F82378">
        <w:rPr>
          <w:rFonts w:asciiTheme="majorHAnsi" w:hAnsiTheme="majorHAnsi" w:cstheme="majorHAnsi"/>
          <w:color w:val="000000" w:themeColor="text1"/>
          <w:sz w:val="17"/>
          <w:szCs w:val="17"/>
          <w:lang w:bidi="en-US"/>
        </w:rPr>
        <w:t>Exploitation</w:t>
      </w:r>
      <w:proofErr w:type="spellEnd"/>
      <w:r w:rsidRPr="00F82378">
        <w:rPr>
          <w:rFonts w:asciiTheme="majorHAnsi" w:hAnsiTheme="majorHAnsi" w:cstheme="majorHAnsi"/>
          <w:color w:val="000000" w:themeColor="text1"/>
          <w:sz w:val="17"/>
          <w:szCs w:val="17"/>
          <w:lang w:bidi="en-US"/>
        </w:rPr>
        <w:t xml:space="preserve"> de </w:t>
      </w:r>
      <w:proofErr w:type="spellStart"/>
      <w:r w:rsidRPr="00F82378">
        <w:rPr>
          <w:rFonts w:asciiTheme="majorHAnsi" w:hAnsiTheme="majorHAnsi" w:cstheme="majorHAnsi"/>
          <w:color w:val="000000" w:themeColor="text1"/>
          <w:sz w:val="17"/>
          <w:szCs w:val="17"/>
          <w:lang w:bidi="en-US"/>
        </w:rPr>
        <w:t>l'infrastructure</w:t>
      </w:r>
      <w:proofErr w:type="spellEnd"/>
      <w:r w:rsidRPr="00F82378">
        <w:rPr>
          <w:rFonts w:asciiTheme="majorHAnsi" w:hAnsiTheme="majorHAnsi" w:cstheme="majorHAnsi"/>
          <w:color w:val="000000" w:themeColor="text1"/>
          <w:sz w:val="17"/>
          <w:szCs w:val="17"/>
          <w:lang w:bidi="en-US"/>
        </w:rPr>
        <w:t xml:space="preserve">, </w:t>
      </w:r>
      <w:proofErr w:type="spellStart"/>
      <w:r w:rsidRPr="00F82378">
        <w:rPr>
          <w:rFonts w:asciiTheme="majorHAnsi" w:hAnsiTheme="majorHAnsi" w:cstheme="majorHAnsi"/>
          <w:color w:val="000000" w:themeColor="text1"/>
          <w:sz w:val="17"/>
          <w:szCs w:val="17"/>
          <w:lang w:bidi="en-US"/>
        </w:rPr>
        <w:t>site</w:t>
      </w:r>
      <w:proofErr w:type="spellEnd"/>
      <w:r w:rsidRPr="00F82378">
        <w:rPr>
          <w:rFonts w:asciiTheme="majorHAnsi" w:hAnsiTheme="majorHAnsi" w:cstheme="majorHAnsi"/>
          <w:color w:val="000000" w:themeColor="text1"/>
          <w:sz w:val="17"/>
          <w:szCs w:val="17"/>
          <w:lang w:bidi="en-US"/>
        </w:rPr>
        <w:t xml:space="preserve"> web</w:t>
      </w:r>
    </w:p>
    <w:p w14:paraId="63B6B65D"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Analyses de marché (dans le domaine des tâches principales : Travail pionnier, développement de l'église, promotion de l'église, tâches socio-diaconales, formation, formation de disciples, travail humanitaire/aide d'urgence/coopération au développement ; dans le domaine du personnel : court terme vs long terme ; dons ; forme juridique)</w:t>
      </w:r>
    </w:p>
    <w:p w14:paraId="737EE96B"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bidi="en-US"/>
        </w:rPr>
      </w:pPr>
      <w:r w:rsidRPr="00F82378">
        <w:rPr>
          <w:rFonts w:asciiTheme="majorHAnsi" w:hAnsiTheme="majorHAnsi" w:cstheme="majorHAnsi"/>
          <w:color w:val="000000" w:themeColor="text1"/>
          <w:sz w:val="17"/>
          <w:szCs w:val="17"/>
          <w:lang w:bidi="en-US"/>
        </w:rPr>
        <w:t xml:space="preserve">Formation, </w:t>
      </w:r>
      <w:proofErr w:type="spellStart"/>
      <w:r w:rsidRPr="00F82378">
        <w:rPr>
          <w:rFonts w:asciiTheme="majorHAnsi" w:hAnsiTheme="majorHAnsi" w:cstheme="majorHAnsi"/>
          <w:color w:val="000000" w:themeColor="text1"/>
          <w:sz w:val="17"/>
          <w:szCs w:val="17"/>
          <w:lang w:bidi="en-US"/>
        </w:rPr>
        <w:t>perfectionnement</w:t>
      </w:r>
      <w:proofErr w:type="spellEnd"/>
    </w:p>
    <w:p w14:paraId="6E916B7A" w14:textId="5E8EF26C" w:rsidR="00D85EC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bidi="en-US"/>
        </w:rPr>
      </w:pPr>
      <w:proofErr w:type="spellStart"/>
      <w:r w:rsidRPr="00F82378">
        <w:rPr>
          <w:rFonts w:asciiTheme="majorHAnsi" w:hAnsiTheme="majorHAnsi" w:cstheme="majorHAnsi"/>
          <w:color w:val="000000" w:themeColor="text1"/>
          <w:sz w:val="17"/>
          <w:szCs w:val="17"/>
          <w:lang w:bidi="en-US"/>
        </w:rPr>
        <w:t>Respect</w:t>
      </w:r>
      <w:proofErr w:type="spellEnd"/>
      <w:r w:rsidRPr="00F82378">
        <w:rPr>
          <w:rFonts w:asciiTheme="majorHAnsi" w:hAnsiTheme="majorHAnsi" w:cstheme="majorHAnsi"/>
          <w:color w:val="000000" w:themeColor="text1"/>
          <w:sz w:val="17"/>
          <w:szCs w:val="17"/>
          <w:lang w:bidi="en-US"/>
        </w:rPr>
        <w:t xml:space="preserve"> des </w:t>
      </w:r>
      <w:proofErr w:type="spellStart"/>
      <w:r w:rsidRPr="00F82378">
        <w:rPr>
          <w:rFonts w:asciiTheme="majorHAnsi" w:hAnsiTheme="majorHAnsi" w:cstheme="majorHAnsi"/>
          <w:color w:val="000000" w:themeColor="text1"/>
          <w:sz w:val="17"/>
          <w:szCs w:val="17"/>
          <w:lang w:bidi="en-US"/>
        </w:rPr>
        <w:t>obligations</w:t>
      </w:r>
      <w:proofErr w:type="spellEnd"/>
      <w:r w:rsidRPr="00F82378">
        <w:rPr>
          <w:rFonts w:asciiTheme="majorHAnsi" w:hAnsiTheme="majorHAnsi" w:cstheme="majorHAnsi"/>
          <w:color w:val="000000" w:themeColor="text1"/>
          <w:sz w:val="17"/>
          <w:szCs w:val="17"/>
          <w:lang w:bidi="en-US"/>
        </w:rPr>
        <w:t xml:space="preserve"> </w:t>
      </w:r>
      <w:proofErr w:type="spellStart"/>
      <w:r w:rsidRPr="00F82378">
        <w:rPr>
          <w:rFonts w:asciiTheme="majorHAnsi" w:hAnsiTheme="majorHAnsi" w:cstheme="majorHAnsi"/>
          <w:color w:val="000000" w:themeColor="text1"/>
          <w:sz w:val="17"/>
          <w:szCs w:val="17"/>
          <w:lang w:bidi="en-US"/>
        </w:rPr>
        <w:t>légales</w:t>
      </w:r>
      <w:proofErr w:type="spellEnd"/>
    </w:p>
    <w:p w14:paraId="6F28C0C0" w14:textId="77777777" w:rsidR="00E61532" w:rsidRPr="00F82378" w:rsidRDefault="00E61532" w:rsidP="00E61532">
      <w:pPr>
        <w:spacing w:after="0" w:line="276" w:lineRule="auto"/>
        <w:rPr>
          <w:rFonts w:asciiTheme="majorHAnsi" w:hAnsiTheme="majorHAnsi" w:cstheme="majorHAnsi"/>
          <w:color w:val="000000" w:themeColor="text1"/>
          <w:sz w:val="17"/>
          <w:szCs w:val="17"/>
          <w:lang w:bidi="en-US"/>
        </w:rPr>
      </w:pPr>
    </w:p>
    <w:p w14:paraId="69D0E11B" w14:textId="4C53CE16" w:rsidR="00E61532" w:rsidRPr="00F82378" w:rsidRDefault="00F82378" w:rsidP="00E61532">
      <w:pPr>
        <w:spacing w:after="0" w:line="276" w:lineRule="auto"/>
        <w:rPr>
          <w:rFonts w:asciiTheme="majorHAnsi" w:hAnsiTheme="majorHAnsi" w:cstheme="majorHAnsi"/>
          <w:b/>
          <w:bCs/>
          <w:color w:val="000000" w:themeColor="text1"/>
          <w:sz w:val="17"/>
          <w:szCs w:val="17"/>
          <w:lang w:val="fr-CH" w:bidi="en-US"/>
        </w:rPr>
      </w:pPr>
      <w:r w:rsidRPr="00F82378">
        <w:rPr>
          <w:rFonts w:asciiTheme="majorHAnsi" w:hAnsiTheme="majorHAnsi" w:cstheme="majorHAnsi"/>
          <w:b/>
          <w:bCs/>
          <w:color w:val="000000" w:themeColor="text1"/>
          <w:sz w:val="17"/>
          <w:szCs w:val="17"/>
          <w:lang w:val="fr-CH" w:bidi="en-US"/>
        </w:rPr>
        <w:t>À qui communiquons-nous les données personnelles ?</w:t>
      </w:r>
    </w:p>
    <w:p w14:paraId="5C75ACBD"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Partenaires commerciaux (œuvres, églises et autres personnes en Suisse et à l'étranger avec lesquelles nous collaborons).</w:t>
      </w:r>
    </w:p>
    <w:p w14:paraId="2970B41D"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Prestataires de services (p. ex. fournisseurs de services informatiques et de cloud, banques, assurances, entreprises de transport et d'expédition)</w:t>
      </w:r>
    </w:p>
    <w:p w14:paraId="63BA9420"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Distributeurs des listes de prière / de donateurs (nous nous basons ici sur la notice explicative pour les lettres de prière / circulaires)</w:t>
      </w:r>
    </w:p>
    <w:p w14:paraId="07D1766E"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Autorités (en particulier lorsque nous sommes tenus de le faire)</w:t>
      </w:r>
    </w:p>
    <w:p w14:paraId="466B8027" w14:textId="12B15C8D" w:rsidR="00E0521C"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Tiers qui collectent des données vous concernant via le site web</w:t>
      </w:r>
      <w:r w:rsidR="00950E15" w:rsidRPr="00F82378">
        <w:rPr>
          <w:rStyle w:val="Appelnotedebasdep"/>
          <w:rFonts w:asciiTheme="majorHAnsi" w:hAnsiTheme="majorHAnsi" w:cstheme="majorHAnsi"/>
          <w:color w:val="000000" w:themeColor="text1"/>
          <w:sz w:val="17"/>
          <w:szCs w:val="17"/>
          <w:lang w:bidi="en-US"/>
        </w:rPr>
        <w:footnoteReference w:id="1"/>
      </w:r>
    </w:p>
    <w:p w14:paraId="0333B62F" w14:textId="77777777" w:rsidR="00B811CA" w:rsidRPr="00F82378" w:rsidRDefault="00B811CA" w:rsidP="00B811CA">
      <w:pPr>
        <w:spacing w:after="0" w:line="276" w:lineRule="auto"/>
        <w:rPr>
          <w:rFonts w:asciiTheme="majorHAnsi" w:hAnsiTheme="majorHAnsi" w:cstheme="majorHAnsi"/>
          <w:color w:val="000000" w:themeColor="text1"/>
          <w:sz w:val="17"/>
          <w:szCs w:val="17"/>
          <w:lang w:val="fr-CH" w:bidi="en-US"/>
        </w:rPr>
      </w:pPr>
    </w:p>
    <w:p w14:paraId="71E0ED7B" w14:textId="5C3D519E" w:rsidR="00B811CA" w:rsidRPr="00F82378" w:rsidRDefault="00F82378" w:rsidP="00B811CA">
      <w:pPr>
        <w:spacing w:after="0" w:line="276" w:lineRule="auto"/>
        <w:contextualSpacing/>
        <w:rPr>
          <w:rFonts w:asciiTheme="majorHAnsi" w:hAnsiTheme="majorHAnsi" w:cstheme="majorHAnsi"/>
          <w:color w:val="000000" w:themeColor="text1"/>
          <w:sz w:val="17"/>
          <w:szCs w:val="17"/>
          <w:lang w:val="fr-CH" w:bidi="en-US"/>
        </w:rPr>
      </w:pPr>
      <w:r w:rsidRPr="00F82378">
        <w:rPr>
          <w:rFonts w:asciiTheme="majorHAnsi" w:hAnsiTheme="majorHAnsi" w:cstheme="majorHAnsi"/>
          <w:b/>
          <w:bCs/>
          <w:color w:val="000000" w:themeColor="text1"/>
          <w:sz w:val="17"/>
          <w:szCs w:val="17"/>
          <w:lang w:val="fr-CH" w:bidi="en-US"/>
        </w:rPr>
        <w:t>Vos droits ?</w:t>
      </w:r>
    </w:p>
    <w:p w14:paraId="4AA4F032" w14:textId="245ABE3E" w:rsidR="00F82378" w:rsidRPr="00F82378" w:rsidRDefault="00F82378" w:rsidP="00F82378">
      <w:pPr>
        <w:spacing w:after="0" w:line="276" w:lineRule="auto"/>
        <w:contextualSpacing/>
        <w:rPr>
          <w:rFonts w:asciiTheme="majorHAnsi" w:hAnsiTheme="majorHAnsi" w:cstheme="majorHAnsi"/>
          <w:color w:val="000000" w:themeColor="text1"/>
          <w:sz w:val="17"/>
          <w:szCs w:val="17"/>
          <w:lang w:bidi="en-US"/>
        </w:rPr>
      </w:pPr>
      <w:r w:rsidRPr="00F82378">
        <w:rPr>
          <w:rFonts w:asciiTheme="majorHAnsi" w:hAnsiTheme="majorHAnsi" w:cstheme="majorHAnsi"/>
          <w:color w:val="000000" w:themeColor="text1"/>
          <w:sz w:val="17"/>
          <w:szCs w:val="17"/>
          <w:lang w:val="fr-CH" w:bidi="en-US"/>
        </w:rPr>
        <w:t xml:space="preserve">Vous avez en principe le droit de demander des informations sur les données personnelles que nous traitons. </w:t>
      </w:r>
      <w:r w:rsidRPr="00F82378">
        <w:rPr>
          <w:rFonts w:asciiTheme="majorHAnsi" w:hAnsiTheme="majorHAnsi" w:cstheme="majorHAnsi"/>
          <w:color w:val="000000" w:themeColor="text1"/>
          <w:sz w:val="17"/>
          <w:szCs w:val="17"/>
          <w:lang w:bidi="en-US"/>
        </w:rPr>
        <w:t xml:space="preserve">En </w:t>
      </w:r>
      <w:r w:rsidRPr="00F82378">
        <w:rPr>
          <w:rFonts w:asciiTheme="majorHAnsi" w:hAnsiTheme="majorHAnsi" w:cstheme="majorHAnsi"/>
          <w:color w:val="000000" w:themeColor="text1"/>
          <w:sz w:val="17"/>
          <w:szCs w:val="17"/>
          <w:lang w:val="fr-CH" w:bidi="en-US"/>
        </w:rPr>
        <w:t>particulier</w:t>
      </w:r>
    </w:p>
    <w:p w14:paraId="77E79092" w14:textId="116CD3B1"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des</w:t>
      </w:r>
      <w:proofErr w:type="gramEnd"/>
      <w:r w:rsidRPr="00F82378">
        <w:rPr>
          <w:rFonts w:asciiTheme="majorHAnsi" w:hAnsiTheme="majorHAnsi" w:cstheme="majorHAnsi"/>
          <w:color w:val="000000" w:themeColor="text1"/>
          <w:sz w:val="17"/>
          <w:szCs w:val="17"/>
          <w:lang w:val="fr-CH" w:bidi="en-US"/>
        </w:rPr>
        <w:t xml:space="preserve"> informations sur les données personnelles,</w:t>
      </w:r>
    </w:p>
    <w:p w14:paraId="15F2057D"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le</w:t>
      </w:r>
      <w:proofErr w:type="gramEnd"/>
      <w:r w:rsidRPr="00F82378">
        <w:rPr>
          <w:rFonts w:asciiTheme="majorHAnsi" w:hAnsiTheme="majorHAnsi" w:cstheme="majorHAnsi"/>
          <w:color w:val="000000" w:themeColor="text1"/>
          <w:sz w:val="17"/>
          <w:szCs w:val="17"/>
          <w:lang w:val="fr-CH" w:bidi="en-US"/>
        </w:rPr>
        <w:t xml:space="preserve"> but du traitement, </w:t>
      </w:r>
    </w:p>
    <w:p w14:paraId="4A6D4B95"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la</w:t>
      </w:r>
      <w:proofErr w:type="gramEnd"/>
      <w:r w:rsidRPr="00F82378">
        <w:rPr>
          <w:rFonts w:asciiTheme="majorHAnsi" w:hAnsiTheme="majorHAnsi" w:cstheme="majorHAnsi"/>
          <w:color w:val="000000" w:themeColor="text1"/>
          <w:sz w:val="17"/>
          <w:szCs w:val="17"/>
          <w:lang w:val="fr-CH" w:bidi="en-US"/>
        </w:rPr>
        <w:t xml:space="preserve"> durée de conservation ou, si cela n'est pas possible, les critères de détermination de cette durée, </w:t>
      </w:r>
    </w:p>
    <w:p w14:paraId="781B6ABE"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l'origine</w:t>
      </w:r>
      <w:proofErr w:type="gramEnd"/>
      <w:r w:rsidRPr="00F82378">
        <w:rPr>
          <w:rFonts w:asciiTheme="majorHAnsi" w:hAnsiTheme="majorHAnsi" w:cstheme="majorHAnsi"/>
          <w:color w:val="000000" w:themeColor="text1"/>
          <w:sz w:val="17"/>
          <w:szCs w:val="17"/>
          <w:lang w:val="fr-CH" w:bidi="en-US"/>
        </w:rPr>
        <w:t xml:space="preserve"> de vos données, si elles n'ont pas été collectées auprès de vous, </w:t>
      </w:r>
    </w:p>
    <w:p w14:paraId="27EADF52" w14:textId="1701DC6F"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l'existence</w:t>
      </w:r>
      <w:proofErr w:type="gramEnd"/>
      <w:r w:rsidRPr="00F82378">
        <w:rPr>
          <w:rFonts w:asciiTheme="majorHAnsi" w:hAnsiTheme="majorHAnsi" w:cstheme="majorHAnsi"/>
          <w:color w:val="000000" w:themeColor="text1"/>
          <w:sz w:val="17"/>
          <w:szCs w:val="17"/>
          <w:lang w:val="fr-CH" w:bidi="en-US"/>
        </w:rPr>
        <w:t xml:space="preserve"> d'une décision individuelle automatisée,</w:t>
      </w:r>
    </w:p>
    <w:p w14:paraId="3CB558B5" w14:textId="3D724B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les</w:t>
      </w:r>
      <w:proofErr w:type="gramEnd"/>
      <w:r w:rsidRPr="00F82378">
        <w:rPr>
          <w:rFonts w:asciiTheme="majorHAnsi" w:hAnsiTheme="majorHAnsi" w:cstheme="majorHAnsi"/>
          <w:color w:val="000000" w:themeColor="text1"/>
          <w:sz w:val="17"/>
          <w:szCs w:val="17"/>
          <w:lang w:val="fr-CH" w:bidi="en-US"/>
        </w:rPr>
        <w:t xml:space="preserve"> destinataires ou les catégories de destinataires auxquels vos données personnelles sont communiquées,</w:t>
      </w:r>
    </w:p>
    <w:p w14:paraId="2372867F" w14:textId="26B65A5D"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demander</w:t>
      </w:r>
      <w:proofErr w:type="gramEnd"/>
      <w:r w:rsidRPr="00F82378">
        <w:rPr>
          <w:rFonts w:asciiTheme="majorHAnsi" w:hAnsiTheme="majorHAnsi" w:cstheme="majorHAnsi"/>
          <w:color w:val="000000" w:themeColor="text1"/>
          <w:sz w:val="17"/>
          <w:szCs w:val="17"/>
          <w:lang w:val="fr-CH" w:bidi="en-US"/>
        </w:rPr>
        <w:t xml:space="preserve"> des informations.</w:t>
      </w:r>
    </w:p>
    <w:p w14:paraId="7B9E7C7E" w14:textId="77777777" w:rsidR="00F82378" w:rsidRPr="00F82378" w:rsidRDefault="00F82378" w:rsidP="00F82378">
      <w:pPr>
        <w:spacing w:after="0" w:line="276" w:lineRule="auto"/>
        <w:contextualSpacing/>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En outre, vous avez en principe le droit</w:t>
      </w:r>
    </w:p>
    <w:p w14:paraId="4E30FEFE"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de</w:t>
      </w:r>
      <w:proofErr w:type="gramEnd"/>
      <w:r w:rsidRPr="00F82378">
        <w:rPr>
          <w:rFonts w:asciiTheme="majorHAnsi" w:hAnsiTheme="majorHAnsi" w:cstheme="majorHAnsi"/>
          <w:color w:val="000000" w:themeColor="text1"/>
          <w:sz w:val="17"/>
          <w:szCs w:val="17"/>
          <w:lang w:val="fr-CH" w:bidi="en-US"/>
        </w:rPr>
        <w:t xml:space="preserve"> révoquer le consentement que vous avez éventuellement donné pour l'utilisation de vos données personnelles</w:t>
      </w:r>
    </w:p>
    <w:p w14:paraId="53DD04A2" w14:textId="77777777"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de</w:t>
      </w:r>
      <w:proofErr w:type="gramEnd"/>
      <w:r w:rsidRPr="00F82378">
        <w:rPr>
          <w:rFonts w:asciiTheme="majorHAnsi" w:hAnsiTheme="majorHAnsi" w:cstheme="majorHAnsi"/>
          <w:color w:val="000000" w:themeColor="text1"/>
          <w:sz w:val="17"/>
          <w:szCs w:val="17"/>
          <w:lang w:val="fr-CH" w:bidi="en-US"/>
        </w:rPr>
        <w:t xml:space="preserve"> faire corriger les données personnelles que nous avons enregistrées.</w:t>
      </w:r>
    </w:p>
    <w:p w14:paraId="2A53A682" w14:textId="2E3C217A" w:rsidR="00F82378" w:rsidRPr="00F82378" w:rsidRDefault="00F82378" w:rsidP="00F82378">
      <w:pPr>
        <w:pStyle w:val="Paragraphedeliste"/>
        <w:numPr>
          <w:ilvl w:val="0"/>
          <w:numId w:val="3"/>
        </w:numPr>
        <w:spacing w:after="0" w:line="276" w:lineRule="auto"/>
        <w:rPr>
          <w:rFonts w:asciiTheme="majorHAnsi" w:hAnsiTheme="majorHAnsi" w:cstheme="majorHAnsi"/>
          <w:color w:val="000000" w:themeColor="text1"/>
          <w:sz w:val="17"/>
          <w:szCs w:val="17"/>
          <w:lang w:val="fr-CH" w:bidi="en-US"/>
        </w:rPr>
      </w:pPr>
      <w:proofErr w:type="gramStart"/>
      <w:r w:rsidRPr="00F82378">
        <w:rPr>
          <w:rFonts w:asciiTheme="majorHAnsi" w:hAnsiTheme="majorHAnsi" w:cstheme="majorHAnsi"/>
          <w:color w:val="000000" w:themeColor="text1"/>
          <w:sz w:val="17"/>
          <w:szCs w:val="17"/>
          <w:lang w:val="fr-CH" w:bidi="en-US"/>
        </w:rPr>
        <w:t>de</w:t>
      </w:r>
      <w:proofErr w:type="gramEnd"/>
      <w:r w:rsidRPr="00F82378">
        <w:rPr>
          <w:rFonts w:asciiTheme="majorHAnsi" w:hAnsiTheme="majorHAnsi" w:cstheme="majorHAnsi"/>
          <w:color w:val="000000" w:themeColor="text1"/>
          <w:sz w:val="17"/>
          <w:szCs w:val="17"/>
          <w:lang w:val="fr-CH" w:bidi="en-US"/>
        </w:rPr>
        <w:t xml:space="preserve"> faire effacer les données personnelles que nous avons enregistrées ou de vous opposer à leur traitement. </w:t>
      </w:r>
    </w:p>
    <w:p w14:paraId="268D25ED" w14:textId="6107A759" w:rsidR="00AC7C2C" w:rsidRPr="00F82378" w:rsidRDefault="00F82378" w:rsidP="00AC7C2C">
      <w:pPr>
        <w:spacing w:after="0" w:line="276" w:lineRule="auto"/>
        <w:contextualSpacing/>
        <w:rPr>
          <w:rFonts w:asciiTheme="majorHAnsi" w:hAnsiTheme="majorHAnsi" w:cstheme="majorHAnsi"/>
          <w:color w:val="000000" w:themeColor="text1"/>
          <w:sz w:val="17"/>
          <w:szCs w:val="17"/>
          <w:lang w:val="fr-CH" w:bidi="en-US"/>
        </w:rPr>
      </w:pPr>
      <w:r w:rsidRPr="00F82378">
        <w:rPr>
          <w:rFonts w:asciiTheme="majorHAnsi" w:hAnsiTheme="majorHAnsi" w:cstheme="majorHAnsi"/>
          <w:color w:val="000000" w:themeColor="text1"/>
          <w:sz w:val="17"/>
          <w:szCs w:val="17"/>
          <w:lang w:val="fr-CH" w:bidi="en-US"/>
        </w:rPr>
        <w:t>Nous pouvons ou devons limiter ces droits en fonction des circonstances, comme le prévoit la loi, par exemple pour protéger des tiers ou lorsque nous sommes tenus par la loi de conserver des données (pour les données relatives aux donateurs/donatrices, le délai de conservation est en général de 10 ans).</w:t>
      </w:r>
    </w:p>
    <w:bookmarkEnd w:id="0"/>
    <w:bookmarkEnd w:id="1"/>
    <w:p w14:paraId="0FD3FAEE" w14:textId="03C276C0" w:rsidR="009A0A85" w:rsidRPr="006E5EA7" w:rsidRDefault="00F82378" w:rsidP="006C4996">
      <w:pPr>
        <w:spacing w:after="0" w:line="276" w:lineRule="auto"/>
        <w:contextualSpacing/>
        <w:rPr>
          <w:rFonts w:asciiTheme="majorHAnsi" w:hAnsiTheme="majorHAnsi" w:cstheme="majorHAnsi"/>
          <w:b/>
          <w:bCs/>
          <w:color w:val="000000" w:themeColor="text1"/>
          <w:sz w:val="17"/>
          <w:szCs w:val="17"/>
          <w:lang w:val="fr-CH" w:bidi="en-US"/>
        </w:rPr>
      </w:pPr>
      <w:r w:rsidRPr="006E5EA7">
        <w:rPr>
          <w:rFonts w:asciiTheme="majorHAnsi" w:hAnsiTheme="majorHAnsi" w:cstheme="majorHAnsi"/>
          <w:color w:val="000000" w:themeColor="text1"/>
          <w:sz w:val="17"/>
          <w:szCs w:val="17"/>
          <w:lang w:val="fr-CH" w:bidi="en-US"/>
        </w:rPr>
        <w:t>Vous pouvez faire valoir vos droits susmentionnés auprès de nous à l'adresse de contact suivante : [</w:t>
      </w:r>
      <w:r w:rsidRPr="006E5EA7">
        <w:rPr>
          <w:rFonts w:asciiTheme="majorHAnsi" w:hAnsiTheme="majorHAnsi" w:cstheme="majorHAnsi"/>
          <w:color w:val="000000" w:themeColor="text1"/>
          <w:sz w:val="17"/>
          <w:szCs w:val="17"/>
          <w:highlight w:val="yellow"/>
          <w:lang w:val="fr-CH" w:bidi="en-US"/>
        </w:rPr>
        <w:t>adresse e-mail</w:t>
      </w:r>
      <w:r w:rsidRPr="006E5EA7">
        <w:rPr>
          <w:rFonts w:asciiTheme="majorHAnsi" w:hAnsiTheme="majorHAnsi" w:cstheme="majorHAnsi"/>
          <w:color w:val="000000" w:themeColor="text1"/>
          <w:sz w:val="17"/>
          <w:szCs w:val="17"/>
          <w:lang w:val="fr-CH" w:bidi="en-US"/>
        </w:rPr>
        <w:t>].</w:t>
      </w:r>
    </w:p>
    <w:sectPr w:rsidR="009A0A85" w:rsidRPr="006E5EA7" w:rsidSect="00950E15">
      <w:pgSz w:w="11900" w:h="16840"/>
      <w:pgMar w:top="1418" w:right="1134" w:bottom="993" w:left="1134" w:header="567" w:footer="284"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09DB2" w14:textId="77777777" w:rsidR="00537F31" w:rsidRDefault="00537F31">
      <w:pPr>
        <w:spacing w:after="0" w:line="240" w:lineRule="auto"/>
      </w:pPr>
      <w:r>
        <w:separator/>
      </w:r>
    </w:p>
  </w:endnote>
  <w:endnote w:type="continuationSeparator" w:id="0">
    <w:p w14:paraId="495B94E1" w14:textId="77777777" w:rsidR="00537F31" w:rsidRDefault="00537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heSans C5 Plain">
    <w:altName w:val="Calibri"/>
    <w:panose1 w:val="020B0604020202020204"/>
    <w:charset w:val="00"/>
    <w:family w:val="swiss"/>
    <w:notTrueType/>
    <w:pitch w:val="variable"/>
    <w:sig w:usb0="A00000FF" w:usb1="5000F0FB" w:usb2="00000000" w:usb3="00000000" w:csb0="00000193"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882F" w14:textId="77777777" w:rsidR="00B1133F" w:rsidRDefault="00AD21E7">
    <w:pPr>
      <w:pStyle w:val="HeaderFooter"/>
      <w:rPr>
        <w:rFonts w:ascii="Times New Roman" w:eastAsia="Times New Roman" w:hAnsi="Times New Roman"/>
        <w:color w:val="auto"/>
        <w:lang w:val="de-DE"/>
      </w:rPr>
    </w:pPr>
    <w:proofErr w:type="spellStart"/>
    <w:r>
      <w:rPr>
        <w:lang w:val="de-DE"/>
      </w:rPr>
      <w:t>Redguard</w:t>
    </w:r>
    <w:proofErr w:type="spellEnd"/>
    <w:r>
      <w:rPr>
        <w:lang w:val="de-DE"/>
      </w:rPr>
      <w:t xml:space="preserve"> AG – </w:t>
    </w:r>
    <w:proofErr w:type="spellStart"/>
    <w:r>
      <w:rPr>
        <w:lang w:val="de-DE"/>
      </w:rPr>
      <w:t>Suedbahnhofstrasse</w:t>
    </w:r>
    <w:proofErr w:type="spellEnd"/>
    <w:r>
      <w:rPr>
        <w:lang w:val="de-DE"/>
      </w:rPr>
      <w:t xml:space="preserve"> 17 – CH-3007 Bern – </w:t>
    </w:r>
    <w:hyperlink r:id="rId1" w:tooltip="http://www.redguard.ch" w:history="1">
      <w:r>
        <w:rPr>
          <w:color w:val="000099"/>
          <w:u w:val="single"/>
          <w:lang w:val="de-DE"/>
        </w:rPr>
        <w:t>www.redguard.ch</w:t>
      </w:r>
    </w:hyperlink>
    <w:r>
      <w:rPr>
        <w:lang w:val="de-DE"/>
      </w:rPr>
      <w:t xml:space="preserve"> - contact@redguard.ch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2A1EA" w14:textId="3A6C45FA" w:rsidR="00485691" w:rsidRPr="002B087C" w:rsidRDefault="002B087C" w:rsidP="00485691">
    <w:pPr>
      <w:pStyle w:val="Pieddepage"/>
      <w:tabs>
        <w:tab w:val="clear" w:pos="8640"/>
        <w:tab w:val="right" w:pos="9632"/>
      </w:tabs>
      <w:spacing w:after="0" w:line="240" w:lineRule="auto"/>
      <w:rPr>
        <w:rFonts w:asciiTheme="majorHAnsi" w:hAnsiTheme="majorHAnsi" w:cstheme="majorHAnsi"/>
        <w:lang w:val="fr-CH"/>
      </w:rPr>
    </w:pPr>
    <w:r w:rsidRPr="002B087C">
      <w:rPr>
        <w:rFonts w:asciiTheme="majorHAnsi" w:hAnsiTheme="majorHAnsi" w:cstheme="majorHAnsi"/>
        <w:lang w:val="fr-CH"/>
      </w:rPr>
      <w:t>Modèle de déclaration de confidentialité</w:t>
    </w:r>
    <w:r w:rsidR="00AD21E7" w:rsidRPr="002B087C">
      <w:rPr>
        <w:rFonts w:asciiTheme="majorHAnsi" w:hAnsiTheme="majorHAnsi" w:cstheme="majorHAnsi"/>
        <w:lang w:val="fr-CH"/>
      </w:rPr>
      <w:tab/>
    </w:r>
    <w:r w:rsidR="00AD21E7" w:rsidRPr="002B087C">
      <w:rPr>
        <w:rFonts w:asciiTheme="majorHAnsi" w:hAnsiTheme="majorHAnsi" w:cstheme="majorHAnsi"/>
        <w:lang w:val="fr-CH"/>
      </w:rPr>
      <w:tab/>
    </w:r>
    <w:r>
      <w:rPr>
        <w:rFonts w:asciiTheme="majorHAnsi" w:hAnsiTheme="majorHAnsi" w:cstheme="majorHAnsi"/>
        <w:lang w:val="fr-CH"/>
      </w:rPr>
      <w:t>Page</w:t>
    </w:r>
    <w:r w:rsidR="00AD21E7" w:rsidRPr="002B087C">
      <w:rPr>
        <w:rFonts w:asciiTheme="majorHAnsi" w:hAnsiTheme="majorHAnsi" w:cstheme="majorHAnsi"/>
        <w:lang w:val="fr-CH"/>
      </w:rPr>
      <w:t xml:space="preserve"> </w:t>
    </w:r>
    <w:r w:rsidR="00AD21E7" w:rsidRPr="00485691">
      <w:rPr>
        <w:rFonts w:asciiTheme="majorHAnsi" w:hAnsiTheme="majorHAnsi" w:cstheme="majorHAnsi"/>
      </w:rPr>
      <w:fldChar w:fldCharType="begin"/>
    </w:r>
    <w:r w:rsidR="00AD21E7" w:rsidRPr="002B087C">
      <w:rPr>
        <w:rFonts w:asciiTheme="majorHAnsi" w:hAnsiTheme="majorHAnsi" w:cstheme="majorHAnsi"/>
        <w:lang w:val="fr-CH"/>
      </w:rPr>
      <w:instrText xml:space="preserve"> PAGE   \* MERGEFORMAT </w:instrText>
    </w:r>
    <w:r w:rsidR="00AD21E7" w:rsidRPr="00485691">
      <w:rPr>
        <w:rFonts w:asciiTheme="majorHAnsi" w:hAnsiTheme="majorHAnsi" w:cstheme="majorHAnsi"/>
      </w:rPr>
      <w:fldChar w:fldCharType="separate"/>
    </w:r>
    <w:r w:rsidR="00AD21E7" w:rsidRPr="002B087C">
      <w:rPr>
        <w:rFonts w:asciiTheme="majorHAnsi" w:hAnsiTheme="majorHAnsi" w:cstheme="majorHAnsi"/>
        <w:noProof/>
        <w:lang w:val="fr-CH"/>
      </w:rPr>
      <w:t>2</w:t>
    </w:r>
    <w:r w:rsidR="00AD21E7" w:rsidRPr="00485691">
      <w:rPr>
        <w:rFonts w:asciiTheme="majorHAnsi" w:hAnsiTheme="majorHAnsi" w:cstheme="majorHAnsi"/>
      </w:rPr>
      <w:fldChar w:fldCharType="end"/>
    </w:r>
    <w:r w:rsidR="00AD21E7" w:rsidRPr="002B087C">
      <w:rPr>
        <w:rFonts w:asciiTheme="majorHAnsi" w:hAnsiTheme="majorHAnsi" w:cstheme="majorHAnsi"/>
        <w:lang w:val="fr-CH"/>
      </w:rPr>
      <w:t xml:space="preserve"> </w:t>
    </w:r>
    <w:r>
      <w:rPr>
        <w:rFonts w:asciiTheme="majorHAnsi" w:hAnsiTheme="majorHAnsi" w:cstheme="majorHAnsi"/>
        <w:lang w:val="fr-CH"/>
      </w:rPr>
      <w:t>de</w:t>
    </w:r>
    <w:r w:rsidR="00AD21E7" w:rsidRPr="002B087C">
      <w:rPr>
        <w:rFonts w:asciiTheme="majorHAnsi" w:hAnsiTheme="majorHAnsi" w:cstheme="majorHAnsi"/>
        <w:lang w:val="fr-CH"/>
      </w:rPr>
      <w:t xml:space="preserve"> </w:t>
    </w:r>
    <w:r w:rsidR="00AD21E7" w:rsidRPr="00485691">
      <w:rPr>
        <w:rFonts w:asciiTheme="majorHAnsi" w:hAnsiTheme="majorHAnsi" w:cstheme="majorHAnsi"/>
      </w:rPr>
      <w:fldChar w:fldCharType="begin"/>
    </w:r>
    <w:r w:rsidR="00AD21E7" w:rsidRPr="002B087C">
      <w:rPr>
        <w:rFonts w:asciiTheme="majorHAnsi" w:hAnsiTheme="majorHAnsi" w:cstheme="majorHAnsi"/>
        <w:lang w:val="fr-CH"/>
      </w:rPr>
      <w:instrText xml:space="preserve"> NUMPAGES   \* MERGEFORMAT </w:instrText>
    </w:r>
    <w:r w:rsidR="00AD21E7" w:rsidRPr="00485691">
      <w:rPr>
        <w:rFonts w:asciiTheme="majorHAnsi" w:hAnsiTheme="majorHAnsi" w:cstheme="majorHAnsi"/>
      </w:rPr>
      <w:fldChar w:fldCharType="separate"/>
    </w:r>
    <w:r w:rsidR="00AD21E7" w:rsidRPr="002B087C">
      <w:rPr>
        <w:rFonts w:asciiTheme="majorHAnsi" w:hAnsiTheme="majorHAnsi" w:cstheme="majorHAnsi"/>
        <w:noProof/>
        <w:lang w:val="fr-CH"/>
      </w:rPr>
      <w:t>6</w:t>
    </w:r>
    <w:r w:rsidR="00AD21E7" w:rsidRPr="00485691">
      <w:rPr>
        <w:rFonts w:asciiTheme="majorHAnsi" w:hAnsiTheme="majorHAnsi" w:cstheme="majorHAnsi"/>
      </w:rPr>
      <w:fldChar w:fldCharType="end"/>
    </w:r>
  </w:p>
  <w:p w14:paraId="5BBA5B68" w14:textId="19877523" w:rsidR="00485691" w:rsidRPr="002B087C" w:rsidRDefault="00556AA9" w:rsidP="00485691">
    <w:pPr>
      <w:pStyle w:val="Pieddepage"/>
      <w:spacing w:after="0" w:line="240" w:lineRule="auto"/>
      <w:rPr>
        <w:rFonts w:asciiTheme="majorHAnsi" w:hAnsiTheme="majorHAnsi" w:cstheme="majorHAnsi"/>
        <w:lang w:val="fr-CH"/>
      </w:rPr>
    </w:pPr>
    <w:r w:rsidRPr="002B087C">
      <w:rPr>
        <w:rFonts w:asciiTheme="majorHAnsi" w:hAnsiTheme="majorHAnsi" w:cstheme="majorHAnsi"/>
        <w:lang w:val="fr-CH"/>
      </w:rPr>
      <w:t>22.05</w:t>
    </w:r>
    <w:r w:rsidR="00AD21E7" w:rsidRPr="002B087C">
      <w:rPr>
        <w:rFonts w:asciiTheme="majorHAnsi" w:hAnsiTheme="majorHAnsi" w:cstheme="majorHAnsi"/>
        <w:lang w:val="fr-CH"/>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FBE9A" w14:textId="77777777" w:rsidR="005F0F50" w:rsidRDefault="00537F31" w:rsidP="005F0F50">
    <w:pPr>
      <w:pStyle w:val="Pieddepage"/>
      <w:ind w:left="-141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BC5A" w14:textId="77777777" w:rsidR="00537F31" w:rsidRDefault="00537F31">
      <w:pPr>
        <w:spacing w:after="0" w:line="240" w:lineRule="auto"/>
      </w:pPr>
      <w:r>
        <w:separator/>
      </w:r>
    </w:p>
  </w:footnote>
  <w:footnote w:type="continuationSeparator" w:id="0">
    <w:p w14:paraId="58201679" w14:textId="77777777" w:rsidR="00537F31" w:rsidRDefault="00537F31">
      <w:pPr>
        <w:spacing w:after="0" w:line="240" w:lineRule="auto"/>
      </w:pPr>
      <w:r>
        <w:continuationSeparator/>
      </w:r>
    </w:p>
  </w:footnote>
  <w:footnote w:id="1">
    <w:p w14:paraId="2045BFC8" w14:textId="2729C254" w:rsidR="00950E15" w:rsidRPr="004756EA" w:rsidRDefault="00950E15" w:rsidP="00950E15">
      <w:pPr>
        <w:pStyle w:val="Notedebasdepage"/>
        <w:jc w:val="left"/>
        <w:rPr>
          <w:rFonts w:asciiTheme="majorHAnsi" w:hAnsiTheme="majorHAnsi" w:cstheme="majorHAnsi"/>
          <w:sz w:val="14"/>
          <w:szCs w:val="14"/>
        </w:rPr>
      </w:pPr>
      <w:r w:rsidRPr="004756EA">
        <w:rPr>
          <w:rStyle w:val="Appelnotedebasdep"/>
          <w:rFonts w:asciiTheme="majorHAnsi" w:hAnsiTheme="majorHAnsi" w:cstheme="majorHAnsi"/>
          <w:sz w:val="14"/>
          <w:szCs w:val="14"/>
        </w:rPr>
        <w:footnoteRef/>
      </w:r>
      <w:r w:rsidRPr="00F82378">
        <w:rPr>
          <w:rFonts w:asciiTheme="majorHAnsi" w:hAnsiTheme="majorHAnsi" w:cstheme="majorHAnsi"/>
          <w:sz w:val="14"/>
          <w:szCs w:val="14"/>
          <w:lang w:val="fr-CH"/>
        </w:rPr>
        <w:t xml:space="preserve"> </w:t>
      </w:r>
      <w:r w:rsidR="00F82378" w:rsidRPr="00F82378">
        <w:rPr>
          <w:rFonts w:asciiTheme="majorHAnsi" w:hAnsiTheme="majorHAnsi" w:cstheme="majorHAnsi"/>
          <w:sz w:val="14"/>
          <w:szCs w:val="14"/>
          <w:lang w:val="fr-CH"/>
        </w:rPr>
        <w:t xml:space="preserve">Il convient d'informer sur les tiers. Celui qui autorise par exemple Google à collecter des données sur son propre site doit avoir une indication correspondante. </w:t>
      </w:r>
      <w:r w:rsidR="00F82378" w:rsidRPr="00F82378">
        <w:rPr>
          <w:rFonts w:asciiTheme="majorHAnsi" w:hAnsiTheme="majorHAnsi" w:cstheme="majorHAnsi"/>
          <w:sz w:val="14"/>
          <w:szCs w:val="14"/>
        </w:rPr>
        <w:t xml:space="preserve">Il </w:t>
      </w:r>
      <w:proofErr w:type="spellStart"/>
      <w:r w:rsidR="00F82378" w:rsidRPr="00F82378">
        <w:rPr>
          <w:rFonts w:asciiTheme="majorHAnsi" w:hAnsiTheme="majorHAnsi" w:cstheme="majorHAnsi"/>
          <w:sz w:val="14"/>
          <w:szCs w:val="14"/>
        </w:rPr>
        <w:t>n'existe</w:t>
      </w:r>
      <w:proofErr w:type="spellEnd"/>
      <w:r w:rsidR="00F82378" w:rsidRPr="00F82378">
        <w:rPr>
          <w:rFonts w:asciiTheme="majorHAnsi" w:hAnsiTheme="majorHAnsi" w:cstheme="majorHAnsi"/>
          <w:sz w:val="14"/>
          <w:szCs w:val="14"/>
        </w:rPr>
        <w:t xml:space="preserve"> </w:t>
      </w:r>
      <w:proofErr w:type="spellStart"/>
      <w:r w:rsidR="00F82378" w:rsidRPr="00F82378">
        <w:rPr>
          <w:rFonts w:asciiTheme="majorHAnsi" w:hAnsiTheme="majorHAnsi" w:cstheme="majorHAnsi"/>
          <w:sz w:val="14"/>
          <w:szCs w:val="14"/>
        </w:rPr>
        <w:t>pas</w:t>
      </w:r>
      <w:proofErr w:type="spellEnd"/>
      <w:r w:rsidR="00F82378" w:rsidRPr="00F82378">
        <w:rPr>
          <w:rFonts w:asciiTheme="majorHAnsi" w:hAnsiTheme="majorHAnsi" w:cstheme="majorHAnsi"/>
          <w:sz w:val="14"/>
          <w:szCs w:val="14"/>
        </w:rPr>
        <w:t xml:space="preserve"> de </w:t>
      </w:r>
      <w:proofErr w:type="spellStart"/>
      <w:r w:rsidR="00F82378" w:rsidRPr="00F82378">
        <w:rPr>
          <w:rFonts w:asciiTheme="majorHAnsi" w:hAnsiTheme="majorHAnsi" w:cstheme="majorHAnsi"/>
          <w:sz w:val="14"/>
          <w:szCs w:val="14"/>
        </w:rPr>
        <w:t>modèle</w:t>
      </w:r>
      <w:proofErr w:type="spellEnd"/>
      <w:r w:rsidR="00F82378" w:rsidRPr="00F82378">
        <w:rPr>
          <w:rFonts w:asciiTheme="majorHAnsi" w:hAnsiTheme="majorHAnsi" w:cstheme="majorHAnsi"/>
          <w:sz w:val="14"/>
          <w:szCs w:val="14"/>
        </w:rPr>
        <w:t xml:space="preserve"> global en la </w:t>
      </w:r>
      <w:proofErr w:type="spellStart"/>
      <w:r w:rsidR="00F82378" w:rsidRPr="00F82378">
        <w:rPr>
          <w:rFonts w:asciiTheme="majorHAnsi" w:hAnsiTheme="majorHAnsi" w:cstheme="majorHAnsi"/>
          <w:sz w:val="14"/>
          <w:szCs w:val="14"/>
        </w:rPr>
        <w:t>matière</w:t>
      </w:r>
      <w:proofErr w:type="spellEnd"/>
      <w:r w:rsidR="00F82378" w:rsidRPr="00F82378">
        <w:rPr>
          <w:rFonts w:asciiTheme="majorHAnsi" w:hAnsiTheme="majorHAnsi" w:cstheme="majorHAnsi"/>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07261" w14:textId="79B3DD50" w:rsidR="00AF0BCF" w:rsidRDefault="00114ED4" w:rsidP="007108DE">
    <w:pPr>
      <w:pStyle w:val="En-tte"/>
      <w:tabs>
        <w:tab w:val="clear" w:pos="4320"/>
        <w:tab w:val="clear" w:pos="8640"/>
        <w:tab w:val="left" w:pos="6176"/>
      </w:tabs>
    </w:pPr>
    <w:r>
      <w:tab/>
    </w:r>
    <w:r>
      <w:tab/>
    </w:r>
    <w:r>
      <w:tab/>
    </w:r>
    <w:r>
      <w:tab/>
    </w:r>
    <w:r>
      <w:tab/>
      <w:t>LOGO</w:t>
    </w:r>
    <w:r w:rsidR="00AD21E7">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9A167" w14:textId="77777777" w:rsidR="00B1133F" w:rsidRDefault="00AD21E7" w:rsidP="006E7ECA">
    <w:pPr>
      <w:pStyle w:val="En-tte"/>
      <w:tabs>
        <w:tab w:val="clear" w:pos="4320"/>
        <w:tab w:val="clear" w:pos="8640"/>
      </w:tabs>
      <w:jc w:val="right"/>
    </w:pPr>
    <w:r>
      <w:t>LOGO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B3441"/>
    <w:multiLevelType w:val="hybridMultilevel"/>
    <w:tmpl w:val="CBB68F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9A3C27D"/>
    <w:multiLevelType w:val="hybridMultilevel"/>
    <w:tmpl w:val="96D27C2A"/>
    <w:lvl w:ilvl="0" w:tplc="E6EC6B78">
      <w:start w:val="1"/>
      <w:numFmt w:val="bullet"/>
      <w:lvlText w:val="-"/>
      <w:lvlJc w:val="left"/>
      <w:pPr>
        <w:ind w:left="720" w:hanging="360"/>
      </w:pPr>
      <w:rPr>
        <w:rFonts w:ascii="Calibri" w:hAnsi="Calibri" w:hint="default"/>
      </w:rPr>
    </w:lvl>
    <w:lvl w:ilvl="1" w:tplc="7234C444">
      <w:start w:val="1"/>
      <w:numFmt w:val="bullet"/>
      <w:lvlText w:val="o"/>
      <w:lvlJc w:val="left"/>
      <w:pPr>
        <w:ind w:left="1440" w:hanging="360"/>
      </w:pPr>
      <w:rPr>
        <w:rFonts w:ascii="Courier New" w:hAnsi="Courier New" w:hint="default"/>
      </w:rPr>
    </w:lvl>
    <w:lvl w:ilvl="2" w:tplc="F7648386">
      <w:start w:val="1"/>
      <w:numFmt w:val="bullet"/>
      <w:lvlText w:val=""/>
      <w:lvlJc w:val="left"/>
      <w:pPr>
        <w:ind w:left="2160" w:hanging="360"/>
      </w:pPr>
      <w:rPr>
        <w:rFonts w:ascii="Wingdings" w:hAnsi="Wingdings" w:hint="default"/>
      </w:rPr>
    </w:lvl>
    <w:lvl w:ilvl="3" w:tplc="2BE2C656">
      <w:start w:val="1"/>
      <w:numFmt w:val="bullet"/>
      <w:lvlText w:val=""/>
      <w:lvlJc w:val="left"/>
      <w:pPr>
        <w:ind w:left="2880" w:hanging="360"/>
      </w:pPr>
      <w:rPr>
        <w:rFonts w:ascii="Symbol" w:hAnsi="Symbol" w:hint="default"/>
      </w:rPr>
    </w:lvl>
    <w:lvl w:ilvl="4" w:tplc="5D04FFF6">
      <w:start w:val="1"/>
      <w:numFmt w:val="bullet"/>
      <w:lvlText w:val="o"/>
      <w:lvlJc w:val="left"/>
      <w:pPr>
        <w:ind w:left="3600" w:hanging="360"/>
      </w:pPr>
      <w:rPr>
        <w:rFonts w:ascii="Courier New" w:hAnsi="Courier New" w:hint="default"/>
      </w:rPr>
    </w:lvl>
    <w:lvl w:ilvl="5" w:tplc="3E688432">
      <w:start w:val="1"/>
      <w:numFmt w:val="bullet"/>
      <w:lvlText w:val=""/>
      <w:lvlJc w:val="left"/>
      <w:pPr>
        <w:ind w:left="4320" w:hanging="360"/>
      </w:pPr>
      <w:rPr>
        <w:rFonts w:ascii="Wingdings" w:hAnsi="Wingdings" w:hint="default"/>
      </w:rPr>
    </w:lvl>
    <w:lvl w:ilvl="6" w:tplc="DB1C4888">
      <w:start w:val="1"/>
      <w:numFmt w:val="bullet"/>
      <w:lvlText w:val=""/>
      <w:lvlJc w:val="left"/>
      <w:pPr>
        <w:ind w:left="5040" w:hanging="360"/>
      </w:pPr>
      <w:rPr>
        <w:rFonts w:ascii="Symbol" w:hAnsi="Symbol" w:hint="default"/>
      </w:rPr>
    </w:lvl>
    <w:lvl w:ilvl="7" w:tplc="F0045B32">
      <w:start w:val="1"/>
      <w:numFmt w:val="bullet"/>
      <w:lvlText w:val="o"/>
      <w:lvlJc w:val="left"/>
      <w:pPr>
        <w:ind w:left="5760" w:hanging="360"/>
      </w:pPr>
      <w:rPr>
        <w:rFonts w:ascii="Courier New" w:hAnsi="Courier New" w:hint="default"/>
      </w:rPr>
    </w:lvl>
    <w:lvl w:ilvl="8" w:tplc="1760276E">
      <w:start w:val="1"/>
      <w:numFmt w:val="bullet"/>
      <w:lvlText w:val=""/>
      <w:lvlJc w:val="left"/>
      <w:pPr>
        <w:ind w:left="6480" w:hanging="360"/>
      </w:pPr>
      <w:rPr>
        <w:rFonts w:ascii="Wingdings" w:hAnsi="Wingdings" w:hint="default"/>
      </w:rPr>
    </w:lvl>
  </w:abstractNum>
  <w:abstractNum w:abstractNumId="2" w15:restartNumberingAfterBreak="0">
    <w:nsid w:val="40570BB2"/>
    <w:multiLevelType w:val="hybridMultilevel"/>
    <w:tmpl w:val="E0B620AA"/>
    <w:lvl w:ilvl="0" w:tplc="E6EC6B7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21A7EBF"/>
    <w:multiLevelType w:val="hybridMultilevel"/>
    <w:tmpl w:val="7F320146"/>
    <w:lvl w:ilvl="0" w:tplc="78DAB8A0">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737C1B9A"/>
    <w:multiLevelType w:val="hybridMultilevel"/>
    <w:tmpl w:val="43742EDE"/>
    <w:lvl w:ilvl="0" w:tplc="78DAB8A0">
      <w:start w:val="1"/>
      <w:numFmt w:val="bullet"/>
      <w:lvlText w:val=""/>
      <w:lvlJc w:val="left"/>
      <w:pPr>
        <w:ind w:left="-627" w:hanging="360"/>
      </w:pPr>
      <w:rPr>
        <w:rFonts w:ascii="Symbol" w:hAnsi="Symbol" w:hint="default"/>
      </w:rPr>
    </w:lvl>
    <w:lvl w:ilvl="1" w:tplc="08070003" w:tentative="1">
      <w:start w:val="1"/>
      <w:numFmt w:val="bullet"/>
      <w:lvlText w:val="o"/>
      <w:lvlJc w:val="left"/>
      <w:pPr>
        <w:ind w:left="93" w:hanging="360"/>
      </w:pPr>
      <w:rPr>
        <w:rFonts w:ascii="Courier New" w:hAnsi="Courier New" w:cs="Courier New" w:hint="default"/>
      </w:rPr>
    </w:lvl>
    <w:lvl w:ilvl="2" w:tplc="08070005" w:tentative="1">
      <w:start w:val="1"/>
      <w:numFmt w:val="bullet"/>
      <w:lvlText w:val=""/>
      <w:lvlJc w:val="left"/>
      <w:pPr>
        <w:ind w:left="813" w:hanging="360"/>
      </w:pPr>
      <w:rPr>
        <w:rFonts w:ascii="Wingdings" w:hAnsi="Wingdings" w:hint="default"/>
      </w:rPr>
    </w:lvl>
    <w:lvl w:ilvl="3" w:tplc="08070001" w:tentative="1">
      <w:start w:val="1"/>
      <w:numFmt w:val="bullet"/>
      <w:lvlText w:val=""/>
      <w:lvlJc w:val="left"/>
      <w:pPr>
        <w:ind w:left="1533" w:hanging="360"/>
      </w:pPr>
      <w:rPr>
        <w:rFonts w:ascii="Symbol" w:hAnsi="Symbol" w:hint="default"/>
      </w:rPr>
    </w:lvl>
    <w:lvl w:ilvl="4" w:tplc="08070003" w:tentative="1">
      <w:start w:val="1"/>
      <w:numFmt w:val="bullet"/>
      <w:lvlText w:val="o"/>
      <w:lvlJc w:val="left"/>
      <w:pPr>
        <w:ind w:left="2253" w:hanging="360"/>
      </w:pPr>
      <w:rPr>
        <w:rFonts w:ascii="Courier New" w:hAnsi="Courier New" w:cs="Courier New" w:hint="default"/>
      </w:rPr>
    </w:lvl>
    <w:lvl w:ilvl="5" w:tplc="08070005" w:tentative="1">
      <w:start w:val="1"/>
      <w:numFmt w:val="bullet"/>
      <w:lvlText w:val=""/>
      <w:lvlJc w:val="left"/>
      <w:pPr>
        <w:ind w:left="2973" w:hanging="360"/>
      </w:pPr>
      <w:rPr>
        <w:rFonts w:ascii="Wingdings" w:hAnsi="Wingdings" w:hint="default"/>
      </w:rPr>
    </w:lvl>
    <w:lvl w:ilvl="6" w:tplc="08070001" w:tentative="1">
      <w:start w:val="1"/>
      <w:numFmt w:val="bullet"/>
      <w:lvlText w:val=""/>
      <w:lvlJc w:val="left"/>
      <w:pPr>
        <w:ind w:left="3693" w:hanging="360"/>
      </w:pPr>
      <w:rPr>
        <w:rFonts w:ascii="Symbol" w:hAnsi="Symbol" w:hint="default"/>
      </w:rPr>
    </w:lvl>
    <w:lvl w:ilvl="7" w:tplc="08070003" w:tentative="1">
      <w:start w:val="1"/>
      <w:numFmt w:val="bullet"/>
      <w:lvlText w:val="o"/>
      <w:lvlJc w:val="left"/>
      <w:pPr>
        <w:ind w:left="4413" w:hanging="360"/>
      </w:pPr>
      <w:rPr>
        <w:rFonts w:ascii="Courier New" w:hAnsi="Courier New" w:cs="Courier New" w:hint="default"/>
      </w:rPr>
    </w:lvl>
    <w:lvl w:ilvl="8" w:tplc="08070005" w:tentative="1">
      <w:start w:val="1"/>
      <w:numFmt w:val="bullet"/>
      <w:lvlText w:val=""/>
      <w:lvlJc w:val="left"/>
      <w:pPr>
        <w:ind w:left="5133" w:hanging="360"/>
      </w:pPr>
      <w:rPr>
        <w:rFonts w:ascii="Wingdings" w:hAnsi="Wingdings" w:hint="default"/>
      </w:rPr>
    </w:lvl>
  </w:abstractNum>
  <w:abstractNum w:abstractNumId="5" w15:restartNumberingAfterBreak="0">
    <w:nsid w:val="760436F4"/>
    <w:multiLevelType w:val="hybridMultilevel"/>
    <w:tmpl w:val="E7287CF0"/>
    <w:lvl w:ilvl="0" w:tplc="7F905496">
      <w:start w:val="1"/>
      <w:numFmt w:val="bullet"/>
      <w:pStyle w:val="Liste"/>
      <w:lvlText w:val=""/>
      <w:lvlJc w:val="left"/>
      <w:pPr>
        <w:ind w:left="360" w:hanging="360"/>
      </w:pPr>
      <w:rPr>
        <w:rFonts w:ascii="Wingdings" w:hAnsi="Wingdings" w:hint="default"/>
        <w:color w:val="D81921"/>
      </w:rPr>
    </w:lvl>
    <w:lvl w:ilvl="1" w:tplc="7E8C49D0">
      <w:start w:val="1"/>
      <w:numFmt w:val="bullet"/>
      <w:lvlText w:val="o"/>
      <w:lvlJc w:val="left"/>
      <w:pPr>
        <w:ind w:left="1440" w:hanging="360"/>
      </w:pPr>
      <w:rPr>
        <w:rFonts w:ascii="Courier New" w:hAnsi="Courier New" w:cs="Courier New" w:hint="default"/>
      </w:rPr>
    </w:lvl>
    <w:lvl w:ilvl="2" w:tplc="44D29746">
      <w:start w:val="1"/>
      <w:numFmt w:val="bullet"/>
      <w:lvlText w:val=""/>
      <w:lvlJc w:val="left"/>
      <w:pPr>
        <w:ind w:left="2160" w:hanging="360"/>
      </w:pPr>
      <w:rPr>
        <w:rFonts w:ascii="Wingdings" w:hAnsi="Wingdings" w:hint="default"/>
      </w:rPr>
    </w:lvl>
    <w:lvl w:ilvl="3" w:tplc="ECB4539A">
      <w:start w:val="1"/>
      <w:numFmt w:val="bullet"/>
      <w:lvlText w:val=""/>
      <w:lvlJc w:val="left"/>
      <w:pPr>
        <w:ind w:left="2880" w:hanging="360"/>
      </w:pPr>
      <w:rPr>
        <w:rFonts w:ascii="Symbol" w:hAnsi="Symbol" w:hint="default"/>
      </w:rPr>
    </w:lvl>
    <w:lvl w:ilvl="4" w:tplc="8DAEE0AC">
      <w:start w:val="1"/>
      <w:numFmt w:val="bullet"/>
      <w:lvlText w:val="o"/>
      <w:lvlJc w:val="left"/>
      <w:pPr>
        <w:ind w:left="3600" w:hanging="360"/>
      </w:pPr>
      <w:rPr>
        <w:rFonts w:ascii="Courier New" w:hAnsi="Courier New" w:cs="Courier New" w:hint="default"/>
      </w:rPr>
    </w:lvl>
    <w:lvl w:ilvl="5" w:tplc="E0526288">
      <w:start w:val="1"/>
      <w:numFmt w:val="bullet"/>
      <w:lvlText w:val=""/>
      <w:lvlJc w:val="left"/>
      <w:pPr>
        <w:ind w:left="4320" w:hanging="360"/>
      </w:pPr>
      <w:rPr>
        <w:rFonts w:ascii="Wingdings" w:hAnsi="Wingdings" w:hint="default"/>
      </w:rPr>
    </w:lvl>
    <w:lvl w:ilvl="6" w:tplc="668A1E76">
      <w:start w:val="1"/>
      <w:numFmt w:val="bullet"/>
      <w:lvlText w:val=""/>
      <w:lvlJc w:val="left"/>
      <w:pPr>
        <w:ind w:left="5040" w:hanging="360"/>
      </w:pPr>
      <w:rPr>
        <w:rFonts w:ascii="Symbol" w:hAnsi="Symbol" w:hint="default"/>
      </w:rPr>
    </w:lvl>
    <w:lvl w:ilvl="7" w:tplc="E2E05B7E">
      <w:start w:val="1"/>
      <w:numFmt w:val="bullet"/>
      <w:lvlText w:val="o"/>
      <w:lvlJc w:val="left"/>
      <w:pPr>
        <w:ind w:left="5760" w:hanging="360"/>
      </w:pPr>
      <w:rPr>
        <w:rFonts w:ascii="Courier New" w:hAnsi="Courier New" w:cs="Courier New" w:hint="default"/>
      </w:rPr>
    </w:lvl>
    <w:lvl w:ilvl="8" w:tplc="65F6FC08">
      <w:start w:val="1"/>
      <w:numFmt w:val="bullet"/>
      <w:lvlText w:val=""/>
      <w:lvlJc w:val="left"/>
      <w:pPr>
        <w:ind w:left="6480" w:hanging="360"/>
      </w:pPr>
      <w:rPr>
        <w:rFonts w:ascii="Wingdings" w:hAnsi="Wingdings" w:hint="default"/>
      </w:rPr>
    </w:lvl>
  </w:abstractNum>
  <w:abstractNum w:abstractNumId="6" w15:restartNumberingAfterBreak="0">
    <w:nsid w:val="79DA67D4"/>
    <w:multiLevelType w:val="hybridMultilevel"/>
    <w:tmpl w:val="EC4E2D50"/>
    <w:lvl w:ilvl="0" w:tplc="6602BE08">
      <w:numFmt w:val="bullet"/>
      <w:lvlText w:val="-"/>
      <w:lvlJc w:val="left"/>
      <w:pPr>
        <w:ind w:left="720" w:hanging="360"/>
      </w:pPr>
      <w:rPr>
        <w:rFonts w:ascii="Calibri Light" w:eastAsia="Calibr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6"/>
  </w:num>
  <w:num w:numId="14">
    <w:abstractNumId w:val="5"/>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3"/>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06C"/>
    <w:rsid w:val="000528AC"/>
    <w:rsid w:val="00073DD3"/>
    <w:rsid w:val="00090C32"/>
    <w:rsid w:val="00097D27"/>
    <w:rsid w:val="000A2E87"/>
    <w:rsid w:val="000F6CEB"/>
    <w:rsid w:val="00107DDC"/>
    <w:rsid w:val="00113147"/>
    <w:rsid w:val="00114ED4"/>
    <w:rsid w:val="001351CE"/>
    <w:rsid w:val="00170B2C"/>
    <w:rsid w:val="001716B8"/>
    <w:rsid w:val="00184A89"/>
    <w:rsid w:val="001B00A5"/>
    <w:rsid w:val="001E01AF"/>
    <w:rsid w:val="001E54E7"/>
    <w:rsid w:val="00253F9C"/>
    <w:rsid w:val="002B087C"/>
    <w:rsid w:val="002F53E8"/>
    <w:rsid w:val="00341D61"/>
    <w:rsid w:val="00365B80"/>
    <w:rsid w:val="00386682"/>
    <w:rsid w:val="003D2FF4"/>
    <w:rsid w:val="003F2A61"/>
    <w:rsid w:val="004756EA"/>
    <w:rsid w:val="00490850"/>
    <w:rsid w:val="004B7CEE"/>
    <w:rsid w:val="004C08F2"/>
    <w:rsid w:val="004F111F"/>
    <w:rsid w:val="00501403"/>
    <w:rsid w:val="00512BD7"/>
    <w:rsid w:val="00533CCA"/>
    <w:rsid w:val="00537F31"/>
    <w:rsid w:val="00556AA9"/>
    <w:rsid w:val="00600373"/>
    <w:rsid w:val="00615D3F"/>
    <w:rsid w:val="006347CC"/>
    <w:rsid w:val="00645930"/>
    <w:rsid w:val="00657C15"/>
    <w:rsid w:val="00662FD6"/>
    <w:rsid w:val="0069236E"/>
    <w:rsid w:val="006A41A3"/>
    <w:rsid w:val="006C4996"/>
    <w:rsid w:val="006E5EA7"/>
    <w:rsid w:val="00773FBE"/>
    <w:rsid w:val="007930AB"/>
    <w:rsid w:val="007D6AD0"/>
    <w:rsid w:val="008327BC"/>
    <w:rsid w:val="00845BEB"/>
    <w:rsid w:val="00883A33"/>
    <w:rsid w:val="00891117"/>
    <w:rsid w:val="008A33D6"/>
    <w:rsid w:val="008B6493"/>
    <w:rsid w:val="008C2686"/>
    <w:rsid w:val="00935E31"/>
    <w:rsid w:val="0094506C"/>
    <w:rsid w:val="00950E15"/>
    <w:rsid w:val="00951335"/>
    <w:rsid w:val="0097184F"/>
    <w:rsid w:val="009A0A85"/>
    <w:rsid w:val="009A73AC"/>
    <w:rsid w:val="009C3958"/>
    <w:rsid w:val="009F044B"/>
    <w:rsid w:val="009F79B1"/>
    <w:rsid w:val="00A235E8"/>
    <w:rsid w:val="00A4399D"/>
    <w:rsid w:val="00A7374E"/>
    <w:rsid w:val="00AC7C2C"/>
    <w:rsid w:val="00AD1364"/>
    <w:rsid w:val="00AD21E7"/>
    <w:rsid w:val="00AE68D2"/>
    <w:rsid w:val="00B0607E"/>
    <w:rsid w:val="00B40B08"/>
    <w:rsid w:val="00B630B6"/>
    <w:rsid w:val="00B811CA"/>
    <w:rsid w:val="00BC7EBA"/>
    <w:rsid w:val="00C21096"/>
    <w:rsid w:val="00C31D2C"/>
    <w:rsid w:val="00C4603C"/>
    <w:rsid w:val="00C64C58"/>
    <w:rsid w:val="00C77A7E"/>
    <w:rsid w:val="00D27B1F"/>
    <w:rsid w:val="00D3080E"/>
    <w:rsid w:val="00D33E67"/>
    <w:rsid w:val="00D45D8D"/>
    <w:rsid w:val="00D63FDA"/>
    <w:rsid w:val="00D65A22"/>
    <w:rsid w:val="00D65F61"/>
    <w:rsid w:val="00D76A75"/>
    <w:rsid w:val="00D85EC8"/>
    <w:rsid w:val="00D94E88"/>
    <w:rsid w:val="00DB6DBE"/>
    <w:rsid w:val="00DC4D67"/>
    <w:rsid w:val="00DD1506"/>
    <w:rsid w:val="00DF3C21"/>
    <w:rsid w:val="00E0176A"/>
    <w:rsid w:val="00E0521C"/>
    <w:rsid w:val="00E241B7"/>
    <w:rsid w:val="00E42757"/>
    <w:rsid w:val="00E51ED3"/>
    <w:rsid w:val="00E61532"/>
    <w:rsid w:val="00F5294C"/>
    <w:rsid w:val="00F53A9A"/>
    <w:rsid w:val="00F67375"/>
    <w:rsid w:val="00F749EF"/>
    <w:rsid w:val="00F82378"/>
    <w:rsid w:val="00FA5637"/>
    <w:rsid w:val="00FB016D"/>
    <w:rsid w:val="00FC0014"/>
    <w:rsid w:val="00FD30D5"/>
    <w:rsid w:val="00FD77BD"/>
    <w:rsid w:val="00FF7B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DEC15"/>
  <w15:chartTrackingRefBased/>
  <w15:docId w15:val="{1F92D975-41EC-4E81-9578-1B452BF09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Sans C5 Plain" w:eastAsiaTheme="minorHAnsi" w:hAnsi="TheSans C5 Plain"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506C"/>
    <w:pPr>
      <w:spacing w:after="120" w:line="312" w:lineRule="auto"/>
      <w:jc w:val="both"/>
    </w:pPr>
    <w:rPr>
      <w:rFonts w:ascii="Helvetica Neue" w:eastAsia="Times New Roman" w:hAnsi="Helvetica Neue" w:cs="Times New Roman"/>
      <w:color w:val="313130"/>
      <w:sz w:val="18"/>
      <w:szCs w:val="24"/>
    </w:rPr>
  </w:style>
  <w:style w:type="paragraph" w:styleId="Titre2">
    <w:name w:val="heading 2"/>
    <w:basedOn w:val="Normal"/>
    <w:next w:val="Normal"/>
    <w:link w:val="Titre2Car"/>
    <w:uiPriority w:val="9"/>
    <w:semiHidden/>
    <w:unhideWhenUsed/>
    <w:qFormat/>
    <w:rsid w:val="009450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erFooter">
    <w:name w:val="Header &amp; Footer"/>
    <w:rsid w:val="0094506C"/>
    <w:pPr>
      <w:tabs>
        <w:tab w:val="right" w:pos="9632"/>
      </w:tabs>
      <w:spacing w:before="120" w:after="0" w:line="240" w:lineRule="auto"/>
      <w:jc w:val="center"/>
    </w:pPr>
    <w:rPr>
      <w:rFonts w:ascii="Helvetica Neue" w:eastAsia="Arial Unicode MS" w:hAnsi="Helvetica Neue" w:cs="Times New Roman"/>
      <w:color w:val="7F7F7F" w:themeColor="text1" w:themeTint="80"/>
      <w:sz w:val="17"/>
      <w:szCs w:val="20"/>
    </w:rPr>
  </w:style>
  <w:style w:type="paragraph" w:styleId="En-tte">
    <w:name w:val="header"/>
    <w:basedOn w:val="Normal"/>
    <w:link w:val="En-tteCar"/>
    <w:rsid w:val="0094506C"/>
    <w:pPr>
      <w:tabs>
        <w:tab w:val="center" w:pos="4320"/>
        <w:tab w:val="right" w:pos="8640"/>
      </w:tabs>
    </w:pPr>
  </w:style>
  <w:style w:type="character" w:customStyle="1" w:styleId="En-tteCar">
    <w:name w:val="En-tête Car"/>
    <w:basedOn w:val="Policepardfaut"/>
    <w:link w:val="En-tte"/>
    <w:rsid w:val="0094506C"/>
    <w:rPr>
      <w:rFonts w:ascii="Helvetica Neue" w:eastAsia="Times New Roman" w:hAnsi="Helvetica Neue" w:cs="Times New Roman"/>
      <w:color w:val="313130"/>
      <w:sz w:val="18"/>
      <w:szCs w:val="24"/>
      <w:lang w:val="de-CH"/>
    </w:rPr>
  </w:style>
  <w:style w:type="paragraph" w:styleId="Pieddepage">
    <w:name w:val="footer"/>
    <w:basedOn w:val="Normal"/>
    <w:link w:val="PieddepageCar"/>
    <w:uiPriority w:val="99"/>
    <w:rsid w:val="0094506C"/>
    <w:pPr>
      <w:tabs>
        <w:tab w:val="center" w:pos="4320"/>
        <w:tab w:val="right" w:pos="8640"/>
      </w:tabs>
    </w:pPr>
  </w:style>
  <w:style w:type="character" w:customStyle="1" w:styleId="PieddepageCar">
    <w:name w:val="Pied de page Car"/>
    <w:basedOn w:val="Policepardfaut"/>
    <w:link w:val="Pieddepage"/>
    <w:uiPriority w:val="99"/>
    <w:rsid w:val="0094506C"/>
    <w:rPr>
      <w:rFonts w:ascii="Helvetica Neue" w:eastAsia="Times New Roman" w:hAnsi="Helvetica Neue" w:cs="Times New Roman"/>
      <w:color w:val="313130"/>
      <w:sz w:val="18"/>
      <w:szCs w:val="24"/>
      <w:lang w:val="de-CH"/>
    </w:rPr>
  </w:style>
  <w:style w:type="character" w:styleId="Lienhypertexte">
    <w:name w:val="Hyperlink"/>
    <w:basedOn w:val="Policepardfaut"/>
    <w:uiPriority w:val="99"/>
    <w:rsid w:val="0094506C"/>
    <w:rPr>
      <w:color w:val="B31218"/>
      <w:u w:val="none"/>
      <w:lang w:val="de-CH"/>
    </w:rPr>
  </w:style>
  <w:style w:type="table" w:styleId="Grilledutableau">
    <w:name w:val="Table Grid"/>
    <w:basedOn w:val="TableauNormal"/>
    <w:uiPriority w:val="39"/>
    <w:rsid w:val="0094506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
    <w:name w:val="List"/>
    <w:basedOn w:val="Normal"/>
    <w:rsid w:val="0094506C"/>
    <w:pPr>
      <w:numPr>
        <w:numId w:val="2"/>
      </w:numPr>
      <w:ind w:left="284" w:hanging="284"/>
      <w:contextualSpacing/>
      <w:jc w:val="left"/>
    </w:pPr>
    <w:rPr>
      <w:rFonts w:eastAsia="Arial Unicode MS"/>
      <w:szCs w:val="20"/>
    </w:rPr>
  </w:style>
  <w:style w:type="paragraph" w:styleId="Paragraphedeliste">
    <w:name w:val="List Paragraph"/>
    <w:basedOn w:val="Liste"/>
    <w:uiPriority w:val="34"/>
    <w:qFormat/>
    <w:rsid w:val="0094506C"/>
    <w:pPr>
      <w:ind w:left="360" w:hanging="360"/>
    </w:pPr>
  </w:style>
  <w:style w:type="character" w:styleId="Marquedecommentaire">
    <w:name w:val="annotation reference"/>
    <w:basedOn w:val="Policepardfaut"/>
    <w:uiPriority w:val="99"/>
    <w:semiHidden/>
    <w:rsid w:val="0094506C"/>
    <w:rPr>
      <w:sz w:val="18"/>
      <w:szCs w:val="18"/>
    </w:rPr>
  </w:style>
  <w:style w:type="paragraph" w:styleId="Commentaire">
    <w:name w:val="annotation text"/>
    <w:basedOn w:val="Normal"/>
    <w:link w:val="CommentaireCar"/>
    <w:uiPriority w:val="99"/>
    <w:semiHidden/>
    <w:rsid w:val="0094506C"/>
    <w:pPr>
      <w:spacing w:line="240" w:lineRule="auto"/>
    </w:pPr>
    <w:rPr>
      <w:sz w:val="24"/>
    </w:rPr>
  </w:style>
  <w:style w:type="character" w:customStyle="1" w:styleId="CommentaireCar">
    <w:name w:val="Commentaire Car"/>
    <w:basedOn w:val="Policepardfaut"/>
    <w:link w:val="Commentaire"/>
    <w:uiPriority w:val="99"/>
    <w:semiHidden/>
    <w:rsid w:val="0094506C"/>
    <w:rPr>
      <w:rFonts w:ascii="Helvetica Neue" w:eastAsia="Times New Roman" w:hAnsi="Helvetica Neue" w:cs="Times New Roman"/>
      <w:color w:val="313130"/>
      <w:sz w:val="24"/>
      <w:szCs w:val="24"/>
      <w:lang w:val="de-CH"/>
    </w:rPr>
  </w:style>
  <w:style w:type="paragraph" w:customStyle="1" w:styleId="Style1">
    <w:name w:val="Style1"/>
    <w:basedOn w:val="Titre2"/>
    <w:qFormat/>
    <w:rsid w:val="0094506C"/>
    <w:pPr>
      <w:spacing w:before="0" w:after="100"/>
      <w:ind w:left="442" w:hanging="442"/>
      <w:jc w:val="left"/>
    </w:pPr>
    <w:rPr>
      <w:rFonts w:ascii="Helvetica Neue" w:eastAsia="Arial Unicode MS" w:hAnsi="Helvetica Neue" w:cs="Times New Roman"/>
      <w:b/>
      <w:bCs/>
      <w:color w:val="313130"/>
      <w:sz w:val="20"/>
      <w:szCs w:val="20"/>
    </w:rPr>
  </w:style>
  <w:style w:type="paragraph" w:customStyle="1" w:styleId="paragraph">
    <w:name w:val="paragraph"/>
    <w:basedOn w:val="Normal"/>
    <w:rsid w:val="0094506C"/>
    <w:pPr>
      <w:spacing w:before="100" w:beforeAutospacing="1" w:after="100" w:afterAutospacing="1" w:line="240" w:lineRule="auto"/>
      <w:jc w:val="left"/>
    </w:pPr>
    <w:rPr>
      <w:rFonts w:ascii="Times New Roman" w:hAnsi="Times New Roman"/>
      <w:color w:val="auto"/>
      <w:sz w:val="24"/>
      <w:lang w:eastAsia="de-CH"/>
    </w:rPr>
  </w:style>
  <w:style w:type="character" w:styleId="Mention">
    <w:name w:val="Mention"/>
    <w:basedOn w:val="Policepardfaut"/>
    <w:uiPriority w:val="99"/>
    <w:unhideWhenUsed/>
    <w:rsid w:val="0094506C"/>
    <w:rPr>
      <w:color w:val="2B579A"/>
      <w:shd w:val="clear" w:color="auto" w:fill="E1DFDD"/>
    </w:rPr>
  </w:style>
  <w:style w:type="character" w:customStyle="1" w:styleId="Titre2Car">
    <w:name w:val="Titre 2 Car"/>
    <w:basedOn w:val="Policepardfaut"/>
    <w:link w:val="Titre2"/>
    <w:uiPriority w:val="9"/>
    <w:semiHidden/>
    <w:rsid w:val="0094506C"/>
    <w:rPr>
      <w:rFonts w:asciiTheme="majorHAnsi" w:eastAsiaTheme="majorEastAsia" w:hAnsiTheme="majorHAnsi" w:cstheme="majorBidi"/>
      <w:color w:val="2F5496" w:themeColor="accent1" w:themeShade="BF"/>
      <w:sz w:val="26"/>
      <w:szCs w:val="26"/>
      <w:lang w:val="de-CH"/>
    </w:rPr>
  </w:style>
  <w:style w:type="paragraph" w:styleId="Textedebulles">
    <w:name w:val="Balloon Text"/>
    <w:basedOn w:val="Normal"/>
    <w:link w:val="TextedebullesCar"/>
    <w:uiPriority w:val="99"/>
    <w:semiHidden/>
    <w:unhideWhenUsed/>
    <w:rsid w:val="0094506C"/>
    <w:pPr>
      <w:spacing w:after="0"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94506C"/>
    <w:rPr>
      <w:rFonts w:ascii="Segoe UI" w:eastAsia="Times New Roman" w:hAnsi="Segoe UI" w:cs="Segoe UI"/>
      <w:color w:val="313130"/>
      <w:sz w:val="18"/>
      <w:szCs w:val="18"/>
      <w:lang w:val="de-CH"/>
    </w:rPr>
  </w:style>
  <w:style w:type="paragraph" w:styleId="Objetducommentaire">
    <w:name w:val="annotation subject"/>
    <w:basedOn w:val="Commentaire"/>
    <w:next w:val="Commentaire"/>
    <w:link w:val="ObjetducommentaireCar"/>
    <w:uiPriority w:val="99"/>
    <w:semiHidden/>
    <w:unhideWhenUsed/>
    <w:rsid w:val="00DB6DBE"/>
    <w:rPr>
      <w:b/>
      <w:bCs/>
      <w:sz w:val="20"/>
      <w:szCs w:val="20"/>
    </w:rPr>
  </w:style>
  <w:style w:type="character" w:customStyle="1" w:styleId="ObjetducommentaireCar">
    <w:name w:val="Objet du commentaire Car"/>
    <w:basedOn w:val="CommentaireCar"/>
    <w:link w:val="Objetducommentaire"/>
    <w:uiPriority w:val="99"/>
    <w:semiHidden/>
    <w:rsid w:val="00DB6DBE"/>
    <w:rPr>
      <w:rFonts w:ascii="Helvetica Neue" w:eastAsia="Times New Roman" w:hAnsi="Helvetica Neue" w:cs="Times New Roman"/>
      <w:b/>
      <w:bCs/>
      <w:color w:val="313130"/>
      <w:sz w:val="20"/>
      <w:szCs w:val="20"/>
      <w:lang w:val="de-CH"/>
    </w:rPr>
  </w:style>
  <w:style w:type="paragraph" w:styleId="Rvision">
    <w:name w:val="Revision"/>
    <w:hidden/>
    <w:uiPriority w:val="99"/>
    <w:semiHidden/>
    <w:rsid w:val="00773FBE"/>
    <w:pPr>
      <w:spacing w:after="0" w:line="240" w:lineRule="auto"/>
    </w:pPr>
    <w:rPr>
      <w:rFonts w:ascii="Helvetica Neue" w:eastAsia="Times New Roman" w:hAnsi="Helvetica Neue" w:cs="Times New Roman"/>
      <w:color w:val="313130"/>
      <w:sz w:val="18"/>
      <w:szCs w:val="24"/>
    </w:rPr>
  </w:style>
  <w:style w:type="paragraph" w:styleId="Notedebasdepage">
    <w:name w:val="footnote text"/>
    <w:basedOn w:val="Normal"/>
    <w:link w:val="NotedebasdepageCar"/>
    <w:uiPriority w:val="99"/>
    <w:semiHidden/>
    <w:unhideWhenUsed/>
    <w:rsid w:val="00950E1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0E15"/>
    <w:rPr>
      <w:rFonts w:ascii="Helvetica Neue" w:eastAsia="Times New Roman" w:hAnsi="Helvetica Neue" w:cs="Times New Roman"/>
      <w:color w:val="313130"/>
      <w:sz w:val="20"/>
      <w:szCs w:val="20"/>
    </w:rPr>
  </w:style>
  <w:style w:type="character" w:styleId="Appelnotedebasdep">
    <w:name w:val="footnote reference"/>
    <w:basedOn w:val="Policepardfaut"/>
    <w:uiPriority w:val="99"/>
    <w:semiHidden/>
    <w:unhideWhenUsed/>
    <w:rsid w:val="00950E15"/>
    <w:rPr>
      <w:vertAlign w:val="superscript"/>
    </w:rPr>
  </w:style>
  <w:style w:type="character" w:customStyle="1" w:styleId="markedcontent">
    <w:name w:val="markedcontent"/>
    <w:basedOn w:val="Policepardfaut"/>
    <w:rsid w:val="00950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em.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redguard.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EAF7BEB42CDF4EA440457163B74801" ma:contentTypeVersion="2" ma:contentTypeDescription="Ein neues Dokument erstellen." ma:contentTypeScope="" ma:versionID="957e923988c589bd4bca7c76b5e3e985">
  <xsd:schema xmlns:xsd="http://www.w3.org/2001/XMLSchema" xmlns:xs="http://www.w3.org/2001/XMLSchema" xmlns:p="http://schemas.microsoft.com/office/2006/metadata/properties" xmlns:ns2="1676ec36-b051-49fc-a33c-56c8bca9efd5" targetNamespace="http://schemas.microsoft.com/office/2006/metadata/properties" ma:root="true" ma:fieldsID="116215b6f7a7059277c7dd50576b7d6e" ns2:_="">
    <xsd:import namespace="1676ec36-b051-49fc-a33c-56c8bca9efd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6ec36-b051-49fc-a33c-56c8bca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5E8BD-0F60-4CAF-95C6-411BAC01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6ec36-b051-49fc-a33c-56c8bca9e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7DC9F3-A17A-41AC-A3A0-8EBD414E7E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ABA85-62CD-42B2-BF51-D3384568CDA7}">
  <ds:schemaRefs>
    <ds:schemaRef ds:uri="http://schemas.microsoft.com/sharepoint/v3/contenttype/forms"/>
  </ds:schemaRefs>
</ds:datastoreItem>
</file>

<file path=customXml/itemProps4.xml><?xml version="1.0" encoding="utf-8"?>
<ds:datastoreItem xmlns:ds="http://schemas.openxmlformats.org/officeDocument/2006/customXml" ds:itemID="{753E21AA-F793-3F48-A039-330C5381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1227</Words>
  <Characters>6751</Characters>
  <Application>Microsoft Office Word</Application>
  <DocSecurity>0</DocSecurity>
  <Lines>56</Lines>
  <Paragraphs>15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lukas_neukom</dc:creator>
  <cp:keywords/>
  <dc:description/>
  <cp:lastModifiedBy>Christian Kuhn</cp:lastModifiedBy>
  <cp:revision>15</cp:revision>
  <dcterms:created xsi:type="dcterms:W3CDTF">2023-05-22T07:38:00Z</dcterms:created>
  <dcterms:modified xsi:type="dcterms:W3CDTF">2023-05-24T12:22:00Z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0x01010042EAF7BEB42CDF4EA440457163B74801</vt:lpwstr>
  </property>
</Properties>
</file>