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D084" w14:textId="77777777" w:rsidR="009F54AD" w:rsidRPr="007E3B9C" w:rsidRDefault="009F54AD" w:rsidP="009F54AD">
      <w:pPr>
        <w:tabs>
          <w:tab w:val="left" w:pos="993"/>
          <w:tab w:val="left" w:pos="5670"/>
        </w:tabs>
        <w:spacing w:after="120" w:line="276" w:lineRule="auto"/>
        <w:rPr>
          <w:rFonts w:asciiTheme="majorHAnsi" w:hAnsiTheme="majorHAnsi" w:cstheme="majorHAnsi"/>
          <w:b/>
          <w:bCs/>
          <w:color w:val="000000" w:themeColor="text1"/>
          <w:szCs w:val="20"/>
        </w:rPr>
      </w:pPr>
      <w:bookmarkStart w:id="0" w:name="Text1"/>
    </w:p>
    <w:p w14:paraId="2B8F3F26" w14:textId="2F0F44EF" w:rsidR="004227FA" w:rsidRPr="00856C24" w:rsidRDefault="00B50922" w:rsidP="004227FA">
      <w:pPr>
        <w:pStyle w:val="Style1"/>
        <w:keepNext w:val="0"/>
        <w:keepLines w:val="0"/>
        <w:spacing w:after="0" w:line="276" w:lineRule="auto"/>
        <w:ind w:left="0" w:firstLine="0"/>
        <w:rPr>
          <w:rFonts w:asciiTheme="majorHAnsi" w:hAnsiTheme="majorHAnsi" w:cstheme="majorHAnsi"/>
          <w:color w:val="000000" w:themeColor="text1"/>
          <w:sz w:val="72"/>
          <w:szCs w:val="72"/>
          <w:lang w:val="fr-CH"/>
        </w:rPr>
      </w:pPr>
      <w:r w:rsidRPr="00856C24">
        <w:rPr>
          <w:rFonts w:asciiTheme="majorHAnsi" w:hAnsiTheme="majorHAnsi" w:cstheme="majorHAnsi"/>
          <w:color w:val="000000" w:themeColor="text1"/>
          <w:sz w:val="72"/>
          <w:szCs w:val="72"/>
          <w:lang w:val="fr-CH"/>
        </w:rPr>
        <w:t>Q</w:t>
      </w:r>
      <w:r w:rsidR="00513EED" w:rsidRPr="00856C24">
        <w:rPr>
          <w:rFonts w:asciiTheme="majorHAnsi" w:hAnsiTheme="majorHAnsi" w:cstheme="majorHAnsi"/>
          <w:color w:val="000000" w:themeColor="text1"/>
          <w:sz w:val="72"/>
          <w:szCs w:val="72"/>
          <w:lang w:val="fr-CH"/>
        </w:rPr>
        <w:t xml:space="preserve">uestion </w:t>
      </w:r>
      <w:r w:rsidRPr="00856C24">
        <w:rPr>
          <w:rFonts w:asciiTheme="majorHAnsi" w:hAnsiTheme="majorHAnsi" w:cstheme="majorHAnsi"/>
          <w:color w:val="000000" w:themeColor="text1"/>
          <w:sz w:val="72"/>
          <w:szCs w:val="72"/>
          <w:lang w:val="fr-CH"/>
        </w:rPr>
        <w:t>&amp;</w:t>
      </w:r>
      <w:r w:rsidR="00513EED" w:rsidRPr="00856C24">
        <w:rPr>
          <w:rFonts w:asciiTheme="majorHAnsi" w:hAnsiTheme="majorHAnsi" w:cstheme="majorHAnsi"/>
          <w:color w:val="000000" w:themeColor="text1"/>
          <w:sz w:val="72"/>
          <w:szCs w:val="72"/>
          <w:lang w:val="fr-CH"/>
        </w:rPr>
        <w:t xml:space="preserve"> </w:t>
      </w:r>
      <w:proofErr w:type="spellStart"/>
      <w:r w:rsidRPr="00856C24">
        <w:rPr>
          <w:rFonts w:asciiTheme="majorHAnsi" w:hAnsiTheme="majorHAnsi" w:cstheme="majorHAnsi"/>
          <w:color w:val="000000" w:themeColor="text1"/>
          <w:sz w:val="72"/>
          <w:szCs w:val="72"/>
          <w:lang w:val="fr-CH"/>
        </w:rPr>
        <w:t>A</w:t>
      </w:r>
      <w:r w:rsidR="00513EED" w:rsidRPr="00856C24">
        <w:rPr>
          <w:rFonts w:asciiTheme="majorHAnsi" w:hAnsiTheme="majorHAnsi" w:cstheme="majorHAnsi"/>
          <w:color w:val="000000" w:themeColor="text1"/>
          <w:sz w:val="72"/>
          <w:szCs w:val="72"/>
          <w:lang w:val="fr-CH"/>
        </w:rPr>
        <w:t>nswer</w:t>
      </w:r>
      <w:proofErr w:type="spellEnd"/>
      <w:r w:rsidR="00513EED" w:rsidRPr="00856C24">
        <w:rPr>
          <w:rFonts w:asciiTheme="majorHAnsi" w:hAnsiTheme="majorHAnsi" w:cstheme="majorHAnsi"/>
          <w:color w:val="000000" w:themeColor="text1"/>
          <w:sz w:val="72"/>
          <w:szCs w:val="72"/>
          <w:lang w:val="fr-CH"/>
        </w:rPr>
        <w:t xml:space="preserve"> (Q&amp;A)</w:t>
      </w:r>
    </w:p>
    <w:p w14:paraId="31767071" w14:textId="3A40ADE1" w:rsidR="004227FA" w:rsidRPr="00856C24" w:rsidRDefault="004227FA" w:rsidP="004227FA">
      <w:pPr>
        <w:pStyle w:val="Style1"/>
        <w:keepNext w:val="0"/>
        <w:keepLines w:val="0"/>
        <w:spacing w:after="0" w:line="276" w:lineRule="auto"/>
        <w:ind w:left="0" w:firstLine="0"/>
        <w:rPr>
          <w:rFonts w:asciiTheme="majorHAnsi" w:hAnsiTheme="majorHAnsi" w:cstheme="majorHAnsi"/>
          <w:color w:val="000000" w:themeColor="text1"/>
          <w:sz w:val="22"/>
          <w:szCs w:val="22"/>
          <w:lang w:val="fr-CH"/>
        </w:rPr>
      </w:pPr>
      <w:r w:rsidRPr="00856C24">
        <w:rPr>
          <w:rFonts w:asciiTheme="majorHAnsi" w:hAnsiTheme="majorHAnsi" w:cstheme="majorHAnsi"/>
          <w:color w:val="000000" w:themeColor="text1"/>
          <w:sz w:val="22"/>
          <w:szCs w:val="22"/>
          <w:lang w:val="fr-CH"/>
        </w:rPr>
        <w:t xml:space="preserve">Stand </w:t>
      </w:r>
      <w:r w:rsidR="00B50922" w:rsidRPr="00856C24">
        <w:rPr>
          <w:rFonts w:asciiTheme="majorHAnsi" w:hAnsiTheme="majorHAnsi" w:cstheme="majorHAnsi"/>
          <w:color w:val="000000" w:themeColor="text1"/>
          <w:sz w:val="22"/>
          <w:szCs w:val="22"/>
          <w:lang w:val="fr-CH"/>
        </w:rPr>
        <w:t>30</w:t>
      </w:r>
      <w:r w:rsidR="007E3B9C" w:rsidRPr="00856C24">
        <w:rPr>
          <w:rFonts w:asciiTheme="majorHAnsi" w:hAnsiTheme="majorHAnsi" w:cstheme="majorHAnsi"/>
          <w:color w:val="000000" w:themeColor="text1"/>
          <w:sz w:val="22"/>
          <w:szCs w:val="22"/>
          <w:lang w:val="fr-CH"/>
        </w:rPr>
        <w:t>.05.</w:t>
      </w:r>
      <w:r w:rsidRPr="00856C24">
        <w:rPr>
          <w:rFonts w:asciiTheme="majorHAnsi" w:hAnsiTheme="majorHAnsi" w:cstheme="majorHAnsi"/>
          <w:color w:val="000000" w:themeColor="text1"/>
          <w:sz w:val="22"/>
          <w:szCs w:val="22"/>
          <w:lang w:val="fr-CH"/>
        </w:rPr>
        <w:t xml:space="preserve">2023 </w:t>
      </w:r>
    </w:p>
    <w:p w14:paraId="27C47E83" w14:textId="77777777" w:rsidR="004227FA" w:rsidRPr="00856C24" w:rsidRDefault="004227FA" w:rsidP="004227FA">
      <w:pPr>
        <w:pStyle w:val="paragraph"/>
        <w:spacing w:before="0" w:beforeAutospacing="0" w:after="0" w:afterAutospacing="0" w:line="276" w:lineRule="auto"/>
        <w:rPr>
          <w:rFonts w:asciiTheme="majorHAnsi" w:eastAsia="Calibri" w:hAnsiTheme="majorHAnsi" w:cstheme="majorHAnsi"/>
          <w:b/>
          <w:bCs/>
          <w:color w:val="000000" w:themeColor="text1"/>
          <w:sz w:val="18"/>
          <w:szCs w:val="18"/>
          <w:lang w:val="fr-CH"/>
        </w:rPr>
      </w:pPr>
    </w:p>
    <w:p w14:paraId="38362ACD" w14:textId="77777777" w:rsidR="004227FA" w:rsidRPr="00856C24"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p>
    <w:p w14:paraId="1114D1B1" w14:textId="77777777" w:rsidR="004227FA" w:rsidRPr="007E3B9C"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7E3B9C">
        <w:rPr>
          <w:rFonts w:asciiTheme="majorHAnsi" w:eastAsia="Calibri" w:hAnsiTheme="majorHAnsi" w:cstheme="majorHAnsi"/>
          <w:color w:val="000000" w:themeColor="text1"/>
          <w:sz w:val="18"/>
          <w:szCs w:val="18"/>
        </w:rPr>
        <w:t>Hinweis für die Verwendung:</w:t>
      </w:r>
    </w:p>
    <w:p w14:paraId="03FDD584" w14:textId="77777777" w:rsidR="004227FA" w:rsidRPr="007E3B9C" w:rsidRDefault="004227FA" w:rsidP="004227FA">
      <w:pPr>
        <w:pStyle w:val="paragraph"/>
        <w:numPr>
          <w:ilvl w:val="0"/>
          <w:numId w:val="4"/>
        </w:numPr>
        <w:spacing w:before="0" w:beforeAutospacing="0" w:after="0" w:afterAutospacing="0" w:line="276" w:lineRule="auto"/>
        <w:rPr>
          <w:rFonts w:asciiTheme="majorHAnsi" w:eastAsia="Calibri" w:hAnsiTheme="majorHAnsi" w:cstheme="majorHAnsi"/>
          <w:color w:val="000000" w:themeColor="text1"/>
          <w:sz w:val="18"/>
          <w:szCs w:val="18"/>
        </w:rPr>
      </w:pPr>
      <w:r w:rsidRPr="007E3B9C">
        <w:rPr>
          <w:rFonts w:asciiTheme="majorHAnsi" w:eastAsia="Calibri" w:hAnsiTheme="majorHAnsi" w:cstheme="majorHAnsi"/>
          <w:color w:val="000000" w:themeColor="text1"/>
          <w:sz w:val="18"/>
          <w:szCs w:val="18"/>
        </w:rPr>
        <w:t xml:space="preserve">Diese Vorlage wird von der AEM ihren Mitgliedern, ihren Partnerorganisationen und christlichen Organisationen in der Schweiz zur freien Verfügung gestellt. </w:t>
      </w:r>
    </w:p>
    <w:p w14:paraId="3BF4EA11" w14:textId="77777777" w:rsidR="004227FA" w:rsidRPr="007E3B9C" w:rsidRDefault="004227FA" w:rsidP="004227FA">
      <w:pPr>
        <w:pStyle w:val="paragraph"/>
        <w:numPr>
          <w:ilvl w:val="0"/>
          <w:numId w:val="4"/>
        </w:numPr>
        <w:spacing w:before="0" w:beforeAutospacing="0" w:after="0" w:afterAutospacing="0" w:line="276" w:lineRule="auto"/>
        <w:rPr>
          <w:rFonts w:asciiTheme="majorHAnsi" w:eastAsia="Calibri" w:hAnsiTheme="majorHAnsi" w:cstheme="majorHAnsi"/>
          <w:strike/>
          <w:color w:val="000000" w:themeColor="text1"/>
          <w:sz w:val="18"/>
          <w:szCs w:val="18"/>
        </w:rPr>
      </w:pPr>
      <w:r w:rsidRPr="007E3B9C">
        <w:rPr>
          <w:rFonts w:asciiTheme="majorHAnsi" w:eastAsia="Calibri" w:hAnsiTheme="majorHAnsi" w:cstheme="majorHAnsi"/>
          <w:color w:val="000000" w:themeColor="text1"/>
          <w:sz w:val="18"/>
          <w:szCs w:val="18"/>
        </w:rPr>
        <w:t xml:space="preserve">Bei den </w:t>
      </w:r>
      <w:r w:rsidRPr="007E3B9C">
        <w:rPr>
          <w:rFonts w:asciiTheme="majorHAnsi" w:eastAsia="Calibri" w:hAnsiTheme="majorHAnsi" w:cstheme="majorHAnsi"/>
          <w:color w:val="000000" w:themeColor="text1"/>
          <w:sz w:val="18"/>
          <w:szCs w:val="18"/>
          <w:highlight w:val="yellow"/>
        </w:rPr>
        <w:t>gelb markierten Stellen</w:t>
      </w:r>
      <w:r w:rsidRPr="007E3B9C">
        <w:rPr>
          <w:rFonts w:asciiTheme="majorHAnsi" w:eastAsia="Calibri" w:hAnsiTheme="majorHAnsi" w:cstheme="majorHAnsi"/>
          <w:color w:val="000000" w:themeColor="text1"/>
          <w:sz w:val="18"/>
          <w:szCs w:val="18"/>
        </w:rPr>
        <w:t xml:space="preserve"> das «Zutreffende» stehen lassen und ergänzen. Alle anderen Textversionen streichen. Beispielsweise den Begriff </w:t>
      </w:r>
      <w:r w:rsidRPr="007E3B9C">
        <w:rPr>
          <w:rFonts w:asciiTheme="majorHAnsi" w:eastAsia="Calibri" w:hAnsiTheme="majorHAnsi" w:cstheme="majorHAnsi"/>
          <w:color w:val="000000" w:themeColor="text1"/>
          <w:sz w:val="18"/>
          <w:szCs w:val="18"/>
          <w:highlight w:val="yellow"/>
        </w:rPr>
        <w:t>Name Organisation YX</w:t>
      </w:r>
      <w:r w:rsidRPr="007E3B9C">
        <w:rPr>
          <w:rFonts w:asciiTheme="majorHAnsi" w:eastAsia="Calibri" w:hAnsiTheme="majorHAnsi" w:cstheme="majorHAnsi"/>
          <w:color w:val="000000" w:themeColor="text1"/>
          <w:sz w:val="18"/>
          <w:szCs w:val="18"/>
        </w:rPr>
        <w:t xml:space="preserve"> mit dem jeweiligen Organisationsnamen ersetzen.</w:t>
      </w:r>
    </w:p>
    <w:p w14:paraId="3DC46219" w14:textId="77777777" w:rsidR="004227FA" w:rsidRPr="007E3B9C" w:rsidRDefault="004227FA" w:rsidP="004227FA">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rPr>
      </w:pPr>
    </w:p>
    <w:p w14:paraId="31F41D58" w14:textId="77777777" w:rsidR="004227FA" w:rsidRPr="007E3B9C"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7E3B9C">
        <w:rPr>
          <w:rFonts w:asciiTheme="majorHAnsi" w:eastAsia="Calibri" w:hAnsiTheme="majorHAnsi" w:cstheme="majorHAnsi"/>
          <w:color w:val="000000" w:themeColor="text1"/>
          <w:sz w:val="18"/>
          <w:szCs w:val="18"/>
        </w:rPr>
        <w:t xml:space="preserve">Haftungsausschluss: </w:t>
      </w:r>
    </w:p>
    <w:p w14:paraId="7D167EA6" w14:textId="77777777" w:rsidR="004227FA" w:rsidRPr="007E3B9C"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7E3B9C">
        <w:rPr>
          <w:rFonts w:asciiTheme="majorHAnsi" w:eastAsia="Calibri" w:hAnsiTheme="majorHAnsi" w:cstheme="majorHAnsi"/>
          <w:color w:val="000000" w:themeColor="text1"/>
          <w:sz w:val="18"/>
          <w:szCs w:val="18"/>
        </w:rPr>
        <w:t>Die AEM übernimmt trotz sorgfältiger Kontrolle für die Inhalte und die Verwendung dieser Vorlage keine Haftung.</w:t>
      </w:r>
    </w:p>
    <w:p w14:paraId="6305A3A8" w14:textId="77777777" w:rsidR="004227FA" w:rsidRPr="007E3B9C"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6A645FE3"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rPr>
      </w:pPr>
    </w:p>
    <w:p w14:paraId="27BF6AF9"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Für weitere Informationen stehen Ihnen gerne zur Verfügung:  </w:t>
      </w:r>
    </w:p>
    <w:p w14:paraId="75778E52"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xml:space="preserve">Lorena Marti, Assistentin Präsidium AEM, </w:t>
      </w:r>
      <w:hyperlink r:id="rId10" w:history="1">
        <w:r w:rsidRPr="007E3B9C">
          <w:rPr>
            <w:rStyle w:val="Hyperlink"/>
            <w:rFonts w:asciiTheme="majorHAnsi" w:hAnsiTheme="majorHAnsi" w:cstheme="majorHAnsi"/>
            <w:color w:val="000000" w:themeColor="text1"/>
            <w:sz w:val="18"/>
            <w:szCs w:val="18"/>
            <w:u w:val="none"/>
            <w:lang w:eastAsia="en-US" w:bidi="en-US"/>
          </w:rPr>
          <w:t>lorena.marti@aem</w:t>
        </w:r>
      </w:hyperlink>
      <w:r w:rsidRPr="007E3B9C">
        <w:rPr>
          <w:rFonts w:asciiTheme="majorHAnsi" w:hAnsiTheme="majorHAnsi" w:cstheme="majorHAnsi"/>
          <w:color w:val="000000" w:themeColor="text1"/>
          <w:sz w:val="18"/>
          <w:szCs w:val="18"/>
          <w:lang w:eastAsia="en-US" w:bidi="en-US"/>
        </w:rPr>
        <w:t>.ch, +41 43 344 72 07</w:t>
      </w:r>
    </w:p>
    <w:p w14:paraId="069BE504"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xml:space="preserve">Beat Leuthold, Präsident AEM, </w:t>
      </w:r>
      <w:hyperlink r:id="rId11" w:history="1">
        <w:r w:rsidRPr="007E3B9C">
          <w:rPr>
            <w:rStyle w:val="Hyperlink"/>
            <w:rFonts w:asciiTheme="majorHAnsi" w:hAnsiTheme="majorHAnsi" w:cstheme="majorHAnsi"/>
            <w:color w:val="000000" w:themeColor="text1"/>
            <w:sz w:val="18"/>
            <w:szCs w:val="18"/>
            <w:u w:val="none"/>
            <w:lang w:eastAsia="en-US" w:bidi="en-US"/>
          </w:rPr>
          <w:t>beat.leuthold@aem</w:t>
        </w:r>
      </w:hyperlink>
      <w:r w:rsidRPr="007E3B9C">
        <w:rPr>
          <w:rFonts w:asciiTheme="majorHAnsi" w:hAnsiTheme="majorHAnsi" w:cstheme="majorHAnsi"/>
          <w:color w:val="000000" w:themeColor="text1"/>
          <w:sz w:val="18"/>
          <w:szCs w:val="18"/>
          <w:lang w:eastAsia="en-US" w:bidi="en-US"/>
        </w:rPr>
        <w:t xml:space="preserve">.ch, +41 79 198 83 76, </w:t>
      </w:r>
    </w:p>
    <w:p w14:paraId="25AD7C6F"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p>
    <w:p w14:paraId="0B8B67B9"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w:t>
      </w:r>
    </w:p>
    <w:p w14:paraId="7E16DCED"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Die AEM</w:t>
      </w:r>
    </w:p>
    <w:p w14:paraId="4E265D31"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Als Dachverband von heute 33 Missionswerken und 5 theologischen Ausbildungsstätten fördert die AEM das Anliegen, das Evangelium in Wort und Tat über alle Kulturschranken hinweg zu verbreiten, lokal und global. Sie ist ein Netzwerk und Kompetenzzentrum für ganzheitliche Missionsarbeit und setzt sich ein für Mobilisation, Bildung, Lobbying, Personalbetreuung und Qualitätssicherung. </w:t>
      </w:r>
    </w:p>
    <w:p w14:paraId="30D20CA0"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w:t>
      </w:r>
    </w:p>
    <w:p w14:paraId="053B1837"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Der Verein AEM entstand 1972 zur Stärkung und Ermutigung der evangelischen Missions- und Hilfswerke. Die AEM ist eine Arbeitsgemeinschaft der Schweizerischen Evangelischen Allianz. </w:t>
      </w:r>
    </w:p>
    <w:p w14:paraId="471CB166"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w:t>
      </w:r>
    </w:p>
    <w:p w14:paraId="32CE7178"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xml:space="preserve">Link: </w:t>
      </w:r>
      <w:hyperlink r:id="rId12" w:history="1">
        <w:r w:rsidRPr="007E3B9C">
          <w:rPr>
            <w:rStyle w:val="Hyperlink"/>
            <w:rFonts w:asciiTheme="majorHAnsi" w:hAnsiTheme="majorHAnsi" w:cstheme="majorHAnsi"/>
            <w:color w:val="000000" w:themeColor="text1"/>
            <w:sz w:val="18"/>
            <w:szCs w:val="18"/>
            <w:u w:val="none"/>
            <w:lang w:eastAsia="en-US" w:bidi="en-US"/>
          </w:rPr>
          <w:t>www.aem</w:t>
        </w:r>
      </w:hyperlink>
      <w:r w:rsidRPr="007E3B9C">
        <w:rPr>
          <w:rFonts w:asciiTheme="majorHAnsi" w:hAnsiTheme="majorHAnsi" w:cstheme="majorHAnsi"/>
          <w:color w:val="000000" w:themeColor="text1"/>
          <w:sz w:val="18"/>
          <w:szCs w:val="18"/>
          <w:lang w:eastAsia="en-US" w:bidi="en-US"/>
        </w:rPr>
        <w:t>.ch  </w:t>
      </w:r>
    </w:p>
    <w:p w14:paraId="34E3D326" w14:textId="77777777" w:rsidR="004227FA" w:rsidRPr="007E3B9C" w:rsidRDefault="004227FA" w:rsidP="004227FA">
      <w:pPr>
        <w:spacing w:line="276" w:lineRule="auto"/>
        <w:rPr>
          <w:rFonts w:asciiTheme="majorHAnsi" w:hAnsiTheme="majorHAnsi" w:cstheme="majorHAnsi"/>
          <w:color w:val="000000" w:themeColor="text1"/>
        </w:rPr>
      </w:pPr>
    </w:p>
    <w:p w14:paraId="0E340A88" w14:textId="167AAC15" w:rsidR="009F54AD" w:rsidRPr="007E3B9C" w:rsidRDefault="004227FA" w:rsidP="004227FA">
      <w:pPr>
        <w:tabs>
          <w:tab w:val="left" w:pos="993"/>
          <w:tab w:val="left" w:pos="5670"/>
        </w:tabs>
        <w:spacing w:after="120" w:line="276" w:lineRule="auto"/>
        <w:rPr>
          <w:rFonts w:asciiTheme="majorHAnsi" w:hAnsiTheme="majorHAnsi" w:cstheme="majorHAnsi"/>
          <w:b/>
          <w:bCs/>
          <w:color w:val="000000" w:themeColor="text1"/>
          <w:szCs w:val="20"/>
        </w:rPr>
      </w:pPr>
      <w:r w:rsidRPr="007E3B9C">
        <w:rPr>
          <w:rFonts w:asciiTheme="majorHAnsi" w:hAnsiTheme="majorHAnsi" w:cstheme="majorHAnsi"/>
          <w:color w:val="000000" w:themeColor="text1"/>
        </w:rPr>
        <w:br w:type="page"/>
      </w:r>
    </w:p>
    <w:bookmarkEnd w:id="0"/>
    <w:p w14:paraId="6CB10278" w14:textId="4CDDA7A5" w:rsidR="00670A74" w:rsidRPr="00FC7BCF" w:rsidRDefault="00B50922">
      <w:pPr>
        <w:rPr>
          <w:rFonts w:asciiTheme="majorHAnsi" w:hAnsiTheme="majorHAnsi" w:cstheme="majorHAnsi"/>
          <w:b/>
          <w:bCs/>
          <w:color w:val="000000" w:themeColor="text1"/>
          <w:sz w:val="18"/>
          <w:szCs w:val="18"/>
        </w:rPr>
      </w:pPr>
      <w:r w:rsidRPr="00FC7BCF">
        <w:rPr>
          <w:rFonts w:asciiTheme="majorHAnsi" w:hAnsiTheme="majorHAnsi" w:cstheme="majorHAnsi"/>
          <w:b/>
          <w:bCs/>
          <w:color w:val="000000" w:themeColor="text1"/>
          <w:sz w:val="18"/>
          <w:szCs w:val="18"/>
        </w:rPr>
        <w:lastRenderedPageBreak/>
        <w:t>Wie muss mit den bestehenden Daten umgegangen werden?</w:t>
      </w:r>
    </w:p>
    <w:p w14:paraId="264C09EC" w14:textId="659426C3" w:rsidR="00B50922" w:rsidRPr="00FC7BCF" w:rsidRDefault="002F2FE1">
      <w:pPr>
        <w:rPr>
          <w:rFonts w:asciiTheme="majorHAnsi" w:hAnsiTheme="majorHAnsi" w:cstheme="majorHAnsi"/>
          <w:color w:val="000000" w:themeColor="text1"/>
          <w:sz w:val="18"/>
          <w:szCs w:val="18"/>
        </w:rPr>
      </w:pPr>
      <w:r w:rsidRPr="00FC7BCF">
        <w:rPr>
          <w:rFonts w:asciiTheme="majorHAnsi" w:hAnsiTheme="majorHAnsi" w:cstheme="majorHAnsi"/>
          <w:color w:val="000000" w:themeColor="text1"/>
          <w:sz w:val="18"/>
          <w:szCs w:val="18"/>
        </w:rPr>
        <w:t xml:space="preserve">Für diejenigen Daten, die bis anhin gesammelt, verarbeitet oder gespeichert wurden gilt das </w:t>
      </w:r>
      <w:r w:rsidR="004068ED" w:rsidRPr="00FC7BCF">
        <w:rPr>
          <w:rFonts w:asciiTheme="majorHAnsi" w:hAnsiTheme="majorHAnsi" w:cstheme="majorHAnsi"/>
          <w:color w:val="000000" w:themeColor="text1"/>
          <w:sz w:val="18"/>
          <w:szCs w:val="18"/>
        </w:rPr>
        <w:t>Datenschutzgesetz (</w:t>
      </w:r>
      <w:r w:rsidRPr="00FC7BCF">
        <w:rPr>
          <w:rFonts w:asciiTheme="majorHAnsi" w:hAnsiTheme="majorHAnsi" w:cstheme="majorHAnsi"/>
          <w:color w:val="000000" w:themeColor="text1"/>
          <w:sz w:val="18"/>
          <w:szCs w:val="18"/>
        </w:rPr>
        <w:t>DSG</w:t>
      </w:r>
      <w:r w:rsidR="004068ED" w:rsidRPr="00FC7BCF">
        <w:rPr>
          <w:rFonts w:asciiTheme="majorHAnsi" w:hAnsiTheme="majorHAnsi" w:cstheme="majorHAnsi"/>
          <w:color w:val="000000" w:themeColor="text1"/>
          <w:sz w:val="18"/>
          <w:szCs w:val="18"/>
        </w:rPr>
        <w:t>)</w:t>
      </w:r>
      <w:r w:rsidRPr="00FC7BCF">
        <w:rPr>
          <w:rFonts w:asciiTheme="majorHAnsi" w:hAnsiTheme="majorHAnsi" w:cstheme="majorHAnsi"/>
          <w:color w:val="000000" w:themeColor="text1"/>
          <w:sz w:val="18"/>
          <w:szCs w:val="18"/>
        </w:rPr>
        <w:t xml:space="preserve"> auch. Die Informationspflichten gelten aber erst für Datenbeschaffungen ab dem 01. September 2023. </w:t>
      </w:r>
    </w:p>
    <w:p w14:paraId="45B78A2D" w14:textId="77777777" w:rsidR="002F2FE1" w:rsidRPr="00FC7BCF" w:rsidRDefault="002F2FE1">
      <w:pPr>
        <w:rPr>
          <w:rFonts w:asciiTheme="majorHAnsi" w:hAnsiTheme="majorHAnsi" w:cstheme="majorHAnsi"/>
          <w:color w:val="000000" w:themeColor="text1"/>
          <w:sz w:val="18"/>
          <w:szCs w:val="18"/>
        </w:rPr>
      </w:pPr>
    </w:p>
    <w:p w14:paraId="0CA5E1C9" w14:textId="27116DA2" w:rsidR="002F2FE1" w:rsidRPr="00FC7BCF" w:rsidRDefault="002F2FE1">
      <w:pPr>
        <w:rPr>
          <w:rFonts w:asciiTheme="majorHAnsi" w:hAnsiTheme="majorHAnsi" w:cstheme="majorHAnsi"/>
          <w:b/>
          <w:bCs/>
          <w:color w:val="000000" w:themeColor="text1"/>
          <w:sz w:val="18"/>
          <w:szCs w:val="18"/>
        </w:rPr>
      </w:pPr>
      <w:r w:rsidRPr="00FC7BCF">
        <w:rPr>
          <w:rFonts w:asciiTheme="majorHAnsi" w:hAnsiTheme="majorHAnsi" w:cstheme="majorHAnsi"/>
          <w:b/>
          <w:bCs/>
          <w:color w:val="000000" w:themeColor="text1"/>
          <w:sz w:val="18"/>
          <w:szCs w:val="18"/>
        </w:rPr>
        <w:t xml:space="preserve">Darf bei einer Kontaktaufnahme (z.B. Online) der Haken für Newsletter bereits vorangekreuzt sein? </w:t>
      </w:r>
    </w:p>
    <w:p w14:paraId="576A0449" w14:textId="77777777" w:rsidR="003A7164" w:rsidRPr="00FC7BCF" w:rsidRDefault="002F2FE1">
      <w:pPr>
        <w:rPr>
          <w:rFonts w:asciiTheme="majorHAnsi" w:hAnsiTheme="majorHAnsi" w:cstheme="majorHAnsi"/>
          <w:color w:val="000000" w:themeColor="text1"/>
          <w:sz w:val="18"/>
          <w:szCs w:val="18"/>
        </w:rPr>
      </w:pPr>
      <w:r w:rsidRPr="00FC7BCF">
        <w:rPr>
          <w:rFonts w:asciiTheme="majorHAnsi" w:hAnsiTheme="majorHAnsi" w:cstheme="majorHAnsi"/>
          <w:color w:val="000000" w:themeColor="text1"/>
          <w:sz w:val="18"/>
          <w:szCs w:val="18"/>
        </w:rPr>
        <w:t>Für Angebote in der Schweiz, ja.</w:t>
      </w:r>
    </w:p>
    <w:p w14:paraId="5D0ECB0D" w14:textId="77777777" w:rsidR="003A7164" w:rsidRPr="00FC7BCF" w:rsidRDefault="003A7164">
      <w:pPr>
        <w:rPr>
          <w:rFonts w:asciiTheme="majorHAnsi" w:hAnsiTheme="majorHAnsi" w:cstheme="majorHAnsi"/>
          <w:color w:val="000000" w:themeColor="text1"/>
          <w:sz w:val="18"/>
          <w:szCs w:val="18"/>
        </w:rPr>
      </w:pPr>
    </w:p>
    <w:p w14:paraId="57A5C3D3" w14:textId="77777777" w:rsidR="003A7164" w:rsidRPr="00FC7BCF" w:rsidRDefault="003A7164">
      <w:pPr>
        <w:rPr>
          <w:rFonts w:asciiTheme="majorHAnsi" w:hAnsiTheme="majorHAnsi" w:cstheme="majorHAnsi"/>
          <w:b/>
          <w:bCs/>
          <w:color w:val="000000" w:themeColor="text1"/>
          <w:sz w:val="18"/>
          <w:szCs w:val="18"/>
        </w:rPr>
      </w:pPr>
      <w:r w:rsidRPr="00FC7BCF">
        <w:rPr>
          <w:rFonts w:asciiTheme="majorHAnsi" w:hAnsiTheme="majorHAnsi" w:cstheme="majorHAnsi"/>
          <w:b/>
          <w:bCs/>
          <w:color w:val="000000" w:themeColor="text1"/>
          <w:sz w:val="18"/>
          <w:szCs w:val="18"/>
        </w:rPr>
        <w:t xml:space="preserve">Wenn eine private Person unter die Organhaftpflicht fällt, haftet dann das Unternehmen oder die private Person bei einem Grenzverstoss? </w:t>
      </w:r>
    </w:p>
    <w:p w14:paraId="532A7F69" w14:textId="332503BC" w:rsidR="002F2FE1" w:rsidRPr="00FC7BCF" w:rsidRDefault="003A7164">
      <w:pPr>
        <w:rPr>
          <w:rFonts w:asciiTheme="majorHAnsi" w:hAnsiTheme="majorHAnsi" w:cstheme="majorHAnsi"/>
          <w:color w:val="000000" w:themeColor="text1"/>
          <w:sz w:val="18"/>
          <w:szCs w:val="18"/>
        </w:rPr>
      </w:pPr>
      <w:r w:rsidRPr="00FC7BCF">
        <w:rPr>
          <w:rFonts w:asciiTheme="majorHAnsi" w:hAnsiTheme="majorHAnsi" w:cstheme="majorHAnsi"/>
          <w:color w:val="000000" w:themeColor="text1"/>
          <w:sz w:val="18"/>
          <w:szCs w:val="18"/>
        </w:rPr>
        <w:t xml:space="preserve">Jeder Mitarbeitende und jedes Organ, kann für den aufgrund der Verletzung seiner Pflichten verursachten Schaden persönlich verantwortlich gemacht werden.  </w:t>
      </w:r>
      <w:r w:rsidR="002F2FE1" w:rsidRPr="00FC7BCF">
        <w:rPr>
          <w:rFonts w:asciiTheme="majorHAnsi" w:hAnsiTheme="majorHAnsi" w:cstheme="majorHAnsi"/>
          <w:color w:val="000000" w:themeColor="text1"/>
          <w:sz w:val="18"/>
          <w:szCs w:val="18"/>
        </w:rPr>
        <w:t xml:space="preserve"> </w:t>
      </w:r>
    </w:p>
    <w:p w14:paraId="49A750CB" w14:textId="77777777" w:rsidR="004068ED" w:rsidRPr="00FC7BCF" w:rsidRDefault="004068ED">
      <w:pPr>
        <w:rPr>
          <w:rFonts w:asciiTheme="majorHAnsi" w:hAnsiTheme="majorHAnsi" w:cstheme="majorHAnsi"/>
          <w:color w:val="000000" w:themeColor="text1"/>
          <w:sz w:val="18"/>
          <w:szCs w:val="18"/>
        </w:rPr>
      </w:pPr>
    </w:p>
    <w:p w14:paraId="712DE5A9" w14:textId="0CF9383C" w:rsidR="004068ED" w:rsidRPr="00FC7BCF" w:rsidRDefault="004068ED">
      <w:pPr>
        <w:rPr>
          <w:rFonts w:asciiTheme="majorHAnsi" w:hAnsiTheme="majorHAnsi" w:cstheme="majorHAnsi"/>
          <w:b/>
          <w:bCs/>
          <w:color w:val="000000" w:themeColor="text1"/>
          <w:sz w:val="18"/>
          <w:szCs w:val="18"/>
        </w:rPr>
      </w:pPr>
      <w:r w:rsidRPr="00FC7BCF">
        <w:rPr>
          <w:rFonts w:asciiTheme="majorHAnsi" w:hAnsiTheme="majorHAnsi" w:cstheme="majorHAnsi"/>
          <w:b/>
          <w:bCs/>
          <w:color w:val="000000" w:themeColor="text1"/>
          <w:sz w:val="18"/>
          <w:szCs w:val="18"/>
        </w:rPr>
        <w:t>Was muss die Datenschutzerklärung (DSE) alles regeln?</w:t>
      </w:r>
    </w:p>
    <w:p w14:paraId="65210CD2" w14:textId="6B4D7BEE" w:rsidR="004068ED" w:rsidRPr="00FC7BCF" w:rsidRDefault="004068ED">
      <w:pPr>
        <w:rPr>
          <w:rFonts w:asciiTheme="majorHAnsi" w:hAnsiTheme="majorHAnsi" w:cstheme="majorHAnsi"/>
          <w:color w:val="000000" w:themeColor="text1"/>
          <w:sz w:val="18"/>
          <w:szCs w:val="18"/>
        </w:rPr>
      </w:pPr>
      <w:r w:rsidRPr="00FC7BCF">
        <w:rPr>
          <w:rFonts w:asciiTheme="majorHAnsi" w:hAnsiTheme="majorHAnsi" w:cstheme="majorHAnsi"/>
          <w:color w:val="000000" w:themeColor="text1"/>
          <w:sz w:val="18"/>
          <w:szCs w:val="18"/>
        </w:rPr>
        <w:t xml:space="preserve">Die DSE regelt die gesamte Kommunikation einer Unternehmung. Viele Unternehmen erfassen auf der DSE nur diejenige Kommunikation, welche über ihre Webseiten Vorgänge informiert, dies wäre aber ungenügend. </w:t>
      </w:r>
    </w:p>
    <w:p w14:paraId="68A15AF5" w14:textId="77777777" w:rsidR="004068ED" w:rsidRPr="00FC7BCF" w:rsidRDefault="004068ED">
      <w:pPr>
        <w:rPr>
          <w:rFonts w:asciiTheme="majorHAnsi" w:hAnsiTheme="majorHAnsi" w:cstheme="majorHAnsi"/>
          <w:color w:val="000000" w:themeColor="text1"/>
          <w:sz w:val="18"/>
          <w:szCs w:val="18"/>
        </w:rPr>
      </w:pPr>
    </w:p>
    <w:p w14:paraId="47DA9A29" w14:textId="0D4E9209" w:rsidR="004068ED" w:rsidRPr="00FC7BCF" w:rsidRDefault="004068ED">
      <w:pPr>
        <w:rPr>
          <w:rFonts w:asciiTheme="majorHAnsi" w:hAnsiTheme="majorHAnsi" w:cstheme="majorHAnsi"/>
          <w:b/>
          <w:bCs/>
          <w:color w:val="000000" w:themeColor="text1"/>
          <w:sz w:val="18"/>
          <w:szCs w:val="18"/>
        </w:rPr>
      </w:pPr>
      <w:r w:rsidRPr="00FC7BCF">
        <w:rPr>
          <w:rFonts w:asciiTheme="majorHAnsi" w:hAnsiTheme="majorHAnsi" w:cstheme="majorHAnsi"/>
          <w:b/>
          <w:bCs/>
          <w:color w:val="000000" w:themeColor="text1"/>
          <w:sz w:val="18"/>
          <w:szCs w:val="18"/>
        </w:rPr>
        <w:t>Wie bestimmt man einen Datenschutzbeauftragten (DSB)? Muss diejenige Person im Handelsregister (HR) eingetragen sein?</w:t>
      </w:r>
    </w:p>
    <w:p w14:paraId="67602BEA" w14:textId="2D1B5C93" w:rsidR="004068ED" w:rsidRPr="00FC7BCF" w:rsidRDefault="004068ED">
      <w:pPr>
        <w:rPr>
          <w:rFonts w:asciiTheme="majorHAnsi" w:hAnsiTheme="majorHAnsi" w:cstheme="majorHAnsi"/>
          <w:color w:val="000000" w:themeColor="text1"/>
          <w:sz w:val="18"/>
          <w:szCs w:val="18"/>
        </w:rPr>
      </w:pPr>
      <w:r w:rsidRPr="00FC7BCF">
        <w:rPr>
          <w:rFonts w:asciiTheme="majorHAnsi" w:hAnsiTheme="majorHAnsi" w:cstheme="majorHAnsi"/>
          <w:color w:val="000000" w:themeColor="text1"/>
          <w:sz w:val="18"/>
          <w:szCs w:val="18"/>
        </w:rPr>
        <w:t xml:space="preserve">In der Schweiz gibt es keine Pflicht, einen DSB zu haben. Tut dies niemand, ist es automatisch die oberste Leitung (Vorstand, VR, GL). Für die Einhaltung des DSG ist immer die oberste Leitung plus jene Leute verantwortlich, die Entscheidungsgewalt über Datenbearbeitungen haben. </w:t>
      </w:r>
    </w:p>
    <w:p w14:paraId="7C614028" w14:textId="77777777" w:rsidR="00825205" w:rsidRPr="00FC7BCF" w:rsidRDefault="00825205">
      <w:pPr>
        <w:rPr>
          <w:rFonts w:asciiTheme="majorHAnsi" w:hAnsiTheme="majorHAnsi" w:cstheme="majorHAnsi"/>
          <w:color w:val="000000" w:themeColor="text1"/>
          <w:sz w:val="18"/>
          <w:szCs w:val="18"/>
        </w:rPr>
      </w:pPr>
    </w:p>
    <w:p w14:paraId="78A0758E" w14:textId="3ABBD669" w:rsidR="00825205" w:rsidRPr="00FC7BCF" w:rsidRDefault="00825205">
      <w:pPr>
        <w:rPr>
          <w:rFonts w:asciiTheme="majorHAnsi" w:hAnsiTheme="majorHAnsi" w:cstheme="majorHAnsi"/>
          <w:b/>
          <w:bCs/>
          <w:color w:val="000000" w:themeColor="text1"/>
          <w:sz w:val="18"/>
          <w:szCs w:val="18"/>
        </w:rPr>
      </w:pPr>
      <w:r w:rsidRPr="00FC7BCF">
        <w:rPr>
          <w:rFonts w:asciiTheme="majorHAnsi" w:hAnsiTheme="majorHAnsi" w:cstheme="majorHAnsi"/>
          <w:b/>
          <w:bCs/>
          <w:color w:val="000000" w:themeColor="text1"/>
          <w:sz w:val="18"/>
          <w:szCs w:val="18"/>
        </w:rPr>
        <w:t>Was muss alles schieflaufen (</w:t>
      </w:r>
      <w:proofErr w:type="spellStart"/>
      <w:r w:rsidRPr="00FC7BCF">
        <w:rPr>
          <w:rFonts w:asciiTheme="majorHAnsi" w:hAnsiTheme="majorHAnsi" w:cstheme="majorHAnsi"/>
          <w:b/>
          <w:bCs/>
          <w:color w:val="000000" w:themeColor="text1"/>
          <w:sz w:val="18"/>
          <w:szCs w:val="18"/>
        </w:rPr>
        <w:t>Worst</w:t>
      </w:r>
      <w:proofErr w:type="spellEnd"/>
      <w:r w:rsidRPr="00FC7BCF">
        <w:rPr>
          <w:rFonts w:asciiTheme="majorHAnsi" w:hAnsiTheme="majorHAnsi" w:cstheme="majorHAnsi"/>
          <w:b/>
          <w:bCs/>
          <w:color w:val="000000" w:themeColor="text1"/>
          <w:sz w:val="18"/>
          <w:szCs w:val="18"/>
        </w:rPr>
        <w:t xml:space="preserve">-Case Scenario), sodass die Höchststrafe von CHF 250'000 eintreffen könnte? </w:t>
      </w:r>
    </w:p>
    <w:p w14:paraId="25EF8A72" w14:textId="1E480158" w:rsidR="00825205" w:rsidRPr="00FC7BCF" w:rsidRDefault="00825205">
      <w:pPr>
        <w:rPr>
          <w:rFonts w:asciiTheme="majorHAnsi" w:hAnsiTheme="majorHAnsi" w:cstheme="majorHAnsi"/>
          <w:color w:val="000000" w:themeColor="text1"/>
          <w:sz w:val="18"/>
          <w:szCs w:val="18"/>
        </w:rPr>
      </w:pPr>
      <w:r w:rsidRPr="00FC7BCF">
        <w:rPr>
          <w:rFonts w:asciiTheme="majorHAnsi" w:hAnsiTheme="majorHAnsi" w:cstheme="majorHAnsi"/>
          <w:color w:val="000000" w:themeColor="text1"/>
          <w:sz w:val="18"/>
          <w:szCs w:val="18"/>
        </w:rPr>
        <w:t xml:space="preserve">Es muss sehr viel schieflaufen. Grobfahrlässigkeit führt nicht zur Strafbarkeit, nur vorsätzliches Handeln (wozu auch jene gehören, denen es egal ist, sich strafbar zu machen). Die Weitergabe von besonders schützenswerten Personendaten ist kein Straftatbestand. </w:t>
      </w:r>
    </w:p>
    <w:p w14:paraId="73BDE5B6" w14:textId="77777777" w:rsidR="00B22086" w:rsidRPr="00FC7BCF" w:rsidRDefault="00B22086">
      <w:pPr>
        <w:rPr>
          <w:rFonts w:asciiTheme="majorHAnsi" w:hAnsiTheme="majorHAnsi" w:cstheme="majorHAnsi"/>
          <w:color w:val="000000" w:themeColor="text1"/>
          <w:sz w:val="18"/>
          <w:szCs w:val="18"/>
        </w:rPr>
      </w:pPr>
    </w:p>
    <w:p w14:paraId="03EB2468" w14:textId="36736A82" w:rsidR="00B22086" w:rsidRPr="00FC7BCF" w:rsidRDefault="00B22086" w:rsidP="00B22086">
      <w:pPr>
        <w:rPr>
          <w:rFonts w:asciiTheme="majorHAnsi" w:hAnsiTheme="majorHAnsi" w:cstheme="majorHAnsi"/>
          <w:b/>
          <w:bCs/>
          <w:color w:val="000000" w:themeColor="text1"/>
          <w:sz w:val="18"/>
          <w:szCs w:val="18"/>
        </w:rPr>
      </w:pPr>
      <w:r w:rsidRPr="00FC7BCF">
        <w:rPr>
          <w:rFonts w:asciiTheme="majorHAnsi" w:hAnsiTheme="majorHAnsi" w:cstheme="majorHAnsi"/>
          <w:b/>
          <w:bCs/>
          <w:color w:val="000000" w:themeColor="text1"/>
          <w:sz w:val="18"/>
          <w:szCs w:val="18"/>
        </w:rPr>
        <w:t xml:space="preserve">Ist Office 365 Datenschutzkonform bzgl. der Datenspeicherung? </w:t>
      </w:r>
    </w:p>
    <w:p w14:paraId="2BCAC969" w14:textId="539BDDBA" w:rsidR="00B22086" w:rsidRPr="00FC7BCF" w:rsidRDefault="00B22086" w:rsidP="00B22086">
      <w:pPr>
        <w:rPr>
          <w:rFonts w:asciiTheme="majorHAnsi" w:hAnsiTheme="majorHAnsi" w:cstheme="majorHAnsi"/>
          <w:color w:val="000000" w:themeColor="text1"/>
          <w:sz w:val="18"/>
          <w:szCs w:val="18"/>
        </w:rPr>
      </w:pPr>
      <w:r w:rsidRPr="00FC7BCF">
        <w:rPr>
          <w:rFonts w:asciiTheme="majorHAnsi" w:hAnsiTheme="majorHAnsi" w:cstheme="majorHAnsi"/>
          <w:color w:val="000000" w:themeColor="text1"/>
          <w:sz w:val="18"/>
          <w:szCs w:val="18"/>
        </w:rPr>
        <w:t xml:space="preserve">Diese Frage lässt sich nicht pauschal beantworten. M365 lässt sich einigermassen konform einsetzen. Schweizer Kunden sollten hier sicherlich den Zusatz für das Schweizer Datenschutzrecht vereinbaren, welches Microsoft aber diskussionslos zulässt. Wer sein Risiko und die «Hausaufgaben» einschätzen möchte, kann eine Cloud-Prüfung vornehmen: </w:t>
      </w:r>
      <w:hyperlink r:id="rId13" w:history="1">
        <w:r w:rsidRPr="00FC7BCF">
          <w:rPr>
            <w:rFonts w:asciiTheme="majorHAnsi" w:hAnsiTheme="majorHAnsi" w:cstheme="majorHAnsi"/>
            <w:color w:val="000000" w:themeColor="text1"/>
            <w:sz w:val="18"/>
            <w:szCs w:val="18"/>
          </w:rPr>
          <w:t>https://privacyscore.ch</w:t>
        </w:r>
      </w:hyperlink>
      <w:r w:rsidRPr="00FC7BCF">
        <w:rPr>
          <w:rFonts w:asciiTheme="majorHAnsi" w:hAnsiTheme="majorHAnsi" w:cstheme="majorHAnsi"/>
          <w:color w:val="000000" w:themeColor="text1"/>
          <w:sz w:val="18"/>
          <w:szCs w:val="18"/>
        </w:rPr>
        <w:t>. Die Datenschutzregelungen von die ich von Google kenne, entsprechen dem DSG, sofern kein besonderes Berufsgeheimnis zum Tragen kommt.</w:t>
      </w:r>
    </w:p>
    <w:p w14:paraId="575434BA" w14:textId="77777777" w:rsidR="00BB0C61" w:rsidRPr="00FC7BCF" w:rsidRDefault="00BB0C61" w:rsidP="00B22086">
      <w:pPr>
        <w:rPr>
          <w:rFonts w:asciiTheme="majorHAnsi" w:hAnsiTheme="majorHAnsi" w:cstheme="majorHAnsi"/>
          <w:color w:val="000000" w:themeColor="text1"/>
          <w:sz w:val="18"/>
          <w:szCs w:val="18"/>
        </w:rPr>
      </w:pPr>
    </w:p>
    <w:p w14:paraId="0C62D0DF" w14:textId="0A97B3CB" w:rsidR="00BB0C61" w:rsidRPr="00FC7BCF" w:rsidRDefault="00BB0C61" w:rsidP="00B22086">
      <w:pPr>
        <w:rPr>
          <w:rFonts w:asciiTheme="majorHAnsi" w:hAnsiTheme="majorHAnsi" w:cstheme="majorHAnsi"/>
          <w:b/>
          <w:bCs/>
          <w:color w:val="000000" w:themeColor="text1"/>
          <w:sz w:val="18"/>
          <w:szCs w:val="18"/>
        </w:rPr>
      </w:pPr>
      <w:r w:rsidRPr="00FC7BCF">
        <w:rPr>
          <w:rFonts w:asciiTheme="majorHAnsi" w:hAnsiTheme="majorHAnsi" w:cstheme="majorHAnsi"/>
          <w:b/>
          <w:bCs/>
          <w:color w:val="000000" w:themeColor="text1"/>
          <w:sz w:val="18"/>
          <w:szCs w:val="18"/>
        </w:rPr>
        <w:t>Benötigt man auf der Homepage einen zusätzlichen Cookie Banner oder reicht der Vermerk in der DSE?</w:t>
      </w:r>
    </w:p>
    <w:p w14:paraId="2F19CBD7" w14:textId="77777777" w:rsidR="00BB0C61" w:rsidRPr="00FC7BCF" w:rsidRDefault="00BB0C61" w:rsidP="00BB0C61">
      <w:pPr>
        <w:rPr>
          <w:rFonts w:asciiTheme="majorHAnsi" w:hAnsiTheme="majorHAnsi" w:cstheme="majorHAnsi"/>
          <w:color w:val="000000" w:themeColor="text1"/>
          <w:sz w:val="18"/>
          <w:szCs w:val="18"/>
        </w:rPr>
      </w:pPr>
      <w:r w:rsidRPr="00FC7BCF">
        <w:rPr>
          <w:rFonts w:asciiTheme="majorHAnsi" w:hAnsiTheme="majorHAnsi" w:cstheme="majorHAnsi"/>
          <w:color w:val="000000" w:themeColor="text1"/>
          <w:sz w:val="18"/>
          <w:szCs w:val="18"/>
        </w:rPr>
        <w:t>Das Schweizer Recht verlangt keinen Cookie-Banner. Ein Hinweis in der DSE genügt, optimalerweise mit einer Möglichkeit, nicht essentielle Cookies auszuschalten, mindestens aber mit dem Hinweis, dass Cookies auch via Einstellung des Browsers abgeschaltet werden kann. Wer sich mit seiner Website aber (auch) auf die EU ausrichtet (blosse Abrufbarkeit ist nicht gemeint), der braucht bei technisch nicht zwingend erforderlichen Cookies eine Einwilligung und damit einen korrekten Cookie-Banner.</w:t>
      </w:r>
    </w:p>
    <w:p w14:paraId="1A45E4C5" w14:textId="77777777" w:rsidR="00856C24" w:rsidRPr="00FC7BCF" w:rsidRDefault="00856C24" w:rsidP="00BB0C61">
      <w:pPr>
        <w:rPr>
          <w:rFonts w:asciiTheme="majorHAnsi" w:hAnsiTheme="majorHAnsi" w:cstheme="majorHAnsi"/>
          <w:color w:val="000000" w:themeColor="text1"/>
          <w:sz w:val="18"/>
          <w:szCs w:val="18"/>
        </w:rPr>
      </w:pPr>
    </w:p>
    <w:p w14:paraId="14DE275C" w14:textId="6C742E4B" w:rsidR="00856C24" w:rsidRPr="00FC7BCF" w:rsidRDefault="00856C24" w:rsidP="00BB0C61">
      <w:pPr>
        <w:rPr>
          <w:rFonts w:asciiTheme="majorHAnsi" w:hAnsiTheme="majorHAnsi" w:cstheme="majorHAnsi"/>
          <w:b/>
          <w:bCs/>
          <w:color w:val="000000" w:themeColor="text1"/>
          <w:sz w:val="18"/>
          <w:szCs w:val="18"/>
        </w:rPr>
      </w:pPr>
      <w:r w:rsidRPr="00FC7BCF">
        <w:rPr>
          <w:rFonts w:asciiTheme="majorHAnsi" w:hAnsiTheme="majorHAnsi" w:cstheme="majorHAnsi"/>
          <w:b/>
          <w:bCs/>
          <w:color w:val="000000" w:themeColor="text1"/>
          <w:sz w:val="18"/>
          <w:szCs w:val="18"/>
        </w:rPr>
        <w:t>Umgang mit Fotos</w:t>
      </w:r>
    </w:p>
    <w:p w14:paraId="46C46704" w14:textId="4ED4EC4A" w:rsidR="00856C24" w:rsidRPr="00FC7BCF" w:rsidRDefault="00112ED7" w:rsidP="00BB0C61">
      <w:pPr>
        <w:rPr>
          <w:rFonts w:asciiTheme="majorHAnsi" w:hAnsiTheme="majorHAnsi" w:cstheme="majorHAnsi"/>
          <w:color w:val="000000" w:themeColor="text1"/>
          <w:sz w:val="18"/>
          <w:szCs w:val="18"/>
        </w:rPr>
      </w:pPr>
      <w:r w:rsidRPr="00FC7BCF">
        <w:rPr>
          <w:rFonts w:asciiTheme="majorHAnsi" w:hAnsiTheme="majorHAnsi" w:cstheme="majorHAnsi"/>
          <w:color w:val="000000" w:themeColor="text1"/>
          <w:sz w:val="18"/>
          <w:szCs w:val="18"/>
        </w:rPr>
        <w:t xml:space="preserve">Jede Person hat ein Recht am eigenen Bild. Dies bedeutet, dass jede und jeder in der Regel darüber entscheiden kann, ob und in welcher Form ihr oder sein Bild aufgenommen und veröffentlicht werden darf. </w:t>
      </w:r>
      <w:r w:rsidR="00856C24" w:rsidRPr="00FC7BCF">
        <w:rPr>
          <w:rFonts w:asciiTheme="majorHAnsi" w:hAnsiTheme="majorHAnsi" w:cstheme="majorHAnsi"/>
          <w:color w:val="000000" w:themeColor="text1"/>
          <w:sz w:val="18"/>
          <w:szCs w:val="18"/>
        </w:rPr>
        <w:t xml:space="preserve">Grundsätzlich verweisen wir auf die Erläuterungen vom Eidgenössischen Datenschutz- und Öffentlichkeitsbeauftragten (EDÖB) </w:t>
      </w:r>
      <w:hyperlink r:id="rId14" w:anchor="-1883032210" w:history="1">
        <w:r w:rsidR="00856C24" w:rsidRPr="00FC7BCF">
          <w:rPr>
            <w:rStyle w:val="Hyperlink"/>
            <w:rFonts w:asciiTheme="majorHAnsi" w:hAnsiTheme="majorHAnsi" w:cstheme="majorHAnsi"/>
            <w:sz w:val="18"/>
            <w:szCs w:val="18"/>
          </w:rPr>
          <w:t>https://www.edoeb.admin.ch/edoeb/de/home/datenschutz/internet_technologie/umgang-fotos.html#-1883032210</w:t>
        </w:r>
      </w:hyperlink>
      <w:r w:rsidR="00856C24" w:rsidRPr="00FC7BCF">
        <w:rPr>
          <w:rFonts w:asciiTheme="majorHAnsi" w:hAnsiTheme="majorHAnsi" w:cstheme="majorHAnsi"/>
          <w:color w:val="000000" w:themeColor="text1"/>
          <w:sz w:val="18"/>
          <w:szCs w:val="18"/>
        </w:rPr>
        <w:t xml:space="preserve">. </w:t>
      </w:r>
    </w:p>
    <w:p w14:paraId="401D2D8A" w14:textId="77777777" w:rsidR="00BB0C61" w:rsidRPr="00FC7BCF" w:rsidRDefault="00BB0C61" w:rsidP="00B22086">
      <w:pPr>
        <w:rPr>
          <w:rFonts w:asciiTheme="majorHAnsi" w:hAnsiTheme="majorHAnsi" w:cstheme="majorHAnsi"/>
          <w:color w:val="000000" w:themeColor="text1"/>
          <w:sz w:val="18"/>
          <w:szCs w:val="18"/>
        </w:rPr>
      </w:pPr>
    </w:p>
    <w:p w14:paraId="7671AEB3" w14:textId="77777777" w:rsidR="00B22086" w:rsidRPr="00FC7BCF" w:rsidRDefault="00B22086" w:rsidP="00B22086">
      <w:pPr>
        <w:rPr>
          <w:rFonts w:asciiTheme="majorHAnsi" w:hAnsiTheme="majorHAnsi" w:cstheme="majorHAnsi"/>
          <w:color w:val="000000" w:themeColor="text1"/>
          <w:sz w:val="18"/>
          <w:szCs w:val="18"/>
        </w:rPr>
      </w:pPr>
    </w:p>
    <w:p w14:paraId="60DDCFCF" w14:textId="77777777" w:rsidR="00B22086" w:rsidRPr="00FC7BCF" w:rsidRDefault="00B22086">
      <w:pPr>
        <w:rPr>
          <w:rFonts w:asciiTheme="majorHAnsi" w:hAnsiTheme="majorHAnsi" w:cstheme="majorHAnsi"/>
          <w:color w:val="000000" w:themeColor="text1"/>
          <w:sz w:val="18"/>
          <w:szCs w:val="18"/>
        </w:rPr>
      </w:pPr>
    </w:p>
    <w:p w14:paraId="416E54A3" w14:textId="77777777" w:rsidR="00B22086" w:rsidRPr="00FC7BCF" w:rsidRDefault="00B22086">
      <w:pPr>
        <w:rPr>
          <w:rFonts w:asciiTheme="majorHAnsi" w:hAnsiTheme="majorHAnsi" w:cstheme="majorHAnsi"/>
          <w:color w:val="000000" w:themeColor="text1"/>
          <w:sz w:val="18"/>
          <w:szCs w:val="18"/>
        </w:rPr>
      </w:pPr>
    </w:p>
    <w:sectPr w:rsidR="00B22086" w:rsidRPr="00FC7BCF">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5E99" w14:textId="77777777" w:rsidR="00072A22" w:rsidRDefault="00072A22" w:rsidP="00B46058">
      <w:r>
        <w:separator/>
      </w:r>
    </w:p>
  </w:endnote>
  <w:endnote w:type="continuationSeparator" w:id="0">
    <w:p w14:paraId="61F6BC9F" w14:textId="77777777" w:rsidR="00072A22" w:rsidRDefault="00072A22" w:rsidP="00B4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C5 Plain">
    <w:altName w:val="Calibri"/>
    <w:panose1 w:val="00000000000000000000"/>
    <w:charset w:val="00"/>
    <w:family w:val="swiss"/>
    <w:notTrueType/>
    <w:pitch w:val="variable"/>
    <w:sig w:usb0="A00000FF" w:usb1="5000F0F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690E" w14:textId="3B73C57A" w:rsidR="00B46058" w:rsidRPr="00485691" w:rsidRDefault="00B46058" w:rsidP="00B46058">
    <w:pPr>
      <w:pStyle w:val="Fuzeile"/>
      <w:tabs>
        <w:tab w:val="right" w:pos="9632"/>
      </w:tabs>
      <w:rPr>
        <w:rFonts w:asciiTheme="majorHAnsi" w:hAnsiTheme="majorHAnsi" w:cstheme="majorHAnsi"/>
      </w:rPr>
    </w:pPr>
    <w:r w:rsidRPr="00485691">
      <w:rPr>
        <w:rFonts w:asciiTheme="majorHAnsi" w:hAnsiTheme="majorHAnsi" w:cstheme="majorHAnsi"/>
      </w:rPr>
      <w:fldChar w:fldCharType="begin"/>
    </w:r>
    <w:r w:rsidRPr="00485691">
      <w:rPr>
        <w:rFonts w:asciiTheme="majorHAnsi" w:hAnsiTheme="majorHAnsi" w:cstheme="majorHAnsi"/>
      </w:rPr>
      <w:instrText xml:space="preserve"> FILENAME \* MERGEFORMAT </w:instrText>
    </w:r>
    <w:r w:rsidRPr="00485691">
      <w:rPr>
        <w:rFonts w:asciiTheme="majorHAnsi" w:hAnsiTheme="majorHAnsi" w:cstheme="majorHAnsi"/>
      </w:rPr>
      <w:fldChar w:fldCharType="separate"/>
    </w:r>
    <w:r>
      <w:rPr>
        <w:rFonts w:asciiTheme="majorHAnsi" w:hAnsiTheme="majorHAnsi" w:cstheme="majorHAnsi"/>
        <w:noProof/>
      </w:rPr>
      <w:t xml:space="preserve">AEM </w:t>
    </w:r>
    <w:r w:rsidR="00B50922">
      <w:rPr>
        <w:rFonts w:asciiTheme="majorHAnsi" w:hAnsiTheme="majorHAnsi" w:cstheme="majorHAnsi"/>
        <w:noProof/>
      </w:rPr>
      <w:t>Q&amp;A</w:t>
    </w:r>
    <w:r w:rsidRPr="00485691">
      <w:rPr>
        <w:rFonts w:asciiTheme="majorHAnsi" w:hAnsiTheme="majorHAnsi" w:cstheme="majorHAnsi"/>
      </w:rPr>
      <w:fldChar w:fldCharType="end"/>
    </w:r>
    <w:r w:rsidRPr="00485691">
      <w:rPr>
        <w:rFonts w:asciiTheme="majorHAnsi" w:hAnsiTheme="majorHAnsi" w:cstheme="majorHAnsi"/>
      </w:rPr>
      <w:tab/>
    </w:r>
    <w:r w:rsidRPr="00485691">
      <w:rPr>
        <w:rFonts w:asciiTheme="majorHAnsi" w:hAnsiTheme="majorHAnsi" w:cstheme="majorHAnsi"/>
      </w:rPr>
      <w:tab/>
      <w:t xml:space="preserve">Seite </w:t>
    </w:r>
    <w:r w:rsidRPr="00485691">
      <w:rPr>
        <w:rFonts w:asciiTheme="majorHAnsi" w:hAnsiTheme="majorHAnsi" w:cstheme="majorHAnsi"/>
      </w:rPr>
      <w:fldChar w:fldCharType="begin"/>
    </w:r>
    <w:r w:rsidRPr="00485691">
      <w:rPr>
        <w:rFonts w:asciiTheme="majorHAnsi" w:hAnsiTheme="majorHAnsi" w:cstheme="majorHAnsi"/>
      </w:rPr>
      <w:instrText xml:space="preserve"> PAGE   \* MERGEFORMAT </w:instrText>
    </w:r>
    <w:r w:rsidRPr="00485691">
      <w:rPr>
        <w:rFonts w:asciiTheme="majorHAnsi" w:hAnsiTheme="majorHAnsi" w:cstheme="majorHAnsi"/>
      </w:rPr>
      <w:fldChar w:fldCharType="separate"/>
    </w:r>
    <w:r>
      <w:rPr>
        <w:rFonts w:asciiTheme="majorHAnsi" w:hAnsiTheme="majorHAnsi" w:cstheme="majorHAnsi"/>
      </w:rPr>
      <w:t>2</w:t>
    </w:r>
    <w:r w:rsidRPr="00485691">
      <w:rPr>
        <w:rFonts w:asciiTheme="majorHAnsi" w:hAnsiTheme="majorHAnsi" w:cstheme="majorHAnsi"/>
      </w:rPr>
      <w:fldChar w:fldCharType="end"/>
    </w:r>
    <w:r w:rsidRPr="00485691">
      <w:rPr>
        <w:rFonts w:asciiTheme="majorHAnsi" w:hAnsiTheme="majorHAnsi" w:cstheme="majorHAnsi"/>
      </w:rPr>
      <w:t xml:space="preserve"> von </w:t>
    </w:r>
    <w:r w:rsidRPr="00485691">
      <w:rPr>
        <w:rFonts w:asciiTheme="majorHAnsi" w:hAnsiTheme="majorHAnsi" w:cstheme="majorHAnsi"/>
      </w:rPr>
      <w:fldChar w:fldCharType="begin"/>
    </w:r>
    <w:r w:rsidRPr="00485691">
      <w:rPr>
        <w:rFonts w:asciiTheme="majorHAnsi" w:hAnsiTheme="majorHAnsi" w:cstheme="majorHAnsi"/>
      </w:rPr>
      <w:instrText xml:space="preserve"> NUMPAGES   \* MERGEFORMAT </w:instrText>
    </w:r>
    <w:r w:rsidRPr="00485691">
      <w:rPr>
        <w:rFonts w:asciiTheme="majorHAnsi" w:hAnsiTheme="majorHAnsi" w:cstheme="majorHAnsi"/>
      </w:rPr>
      <w:fldChar w:fldCharType="separate"/>
    </w:r>
    <w:r>
      <w:rPr>
        <w:rFonts w:asciiTheme="majorHAnsi" w:hAnsiTheme="majorHAnsi" w:cstheme="majorHAnsi"/>
      </w:rPr>
      <w:t>5</w:t>
    </w:r>
    <w:r w:rsidRPr="00485691">
      <w:rPr>
        <w:rFonts w:asciiTheme="majorHAnsi" w:hAnsiTheme="majorHAnsi" w:cstheme="majorHAnsi"/>
      </w:rPr>
      <w:fldChar w:fldCharType="end"/>
    </w:r>
  </w:p>
  <w:p w14:paraId="6EEB8540" w14:textId="15AC168A" w:rsidR="00B46058" w:rsidRPr="00B46058" w:rsidRDefault="00B50922">
    <w:pPr>
      <w:pStyle w:val="Fuzeile"/>
      <w:rPr>
        <w:rFonts w:asciiTheme="majorHAnsi" w:hAnsiTheme="majorHAnsi" w:cstheme="majorHAnsi"/>
      </w:rPr>
    </w:pPr>
    <w:r>
      <w:rPr>
        <w:rFonts w:asciiTheme="majorHAnsi" w:hAnsiTheme="majorHAnsi" w:cstheme="majorHAnsi"/>
      </w:rPr>
      <w:t>30</w:t>
    </w:r>
    <w:r w:rsidR="007E3B9C">
      <w:rPr>
        <w:rFonts w:asciiTheme="majorHAnsi" w:hAnsiTheme="majorHAnsi" w:cstheme="majorHAnsi"/>
      </w:rPr>
      <w:t>.05</w:t>
    </w:r>
    <w:r w:rsidR="00B46058" w:rsidRPr="00485691">
      <w:rPr>
        <w:rFonts w:asciiTheme="majorHAnsi" w:hAnsiTheme="majorHAnsi" w:cstheme="majorHAnsi"/>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E109" w14:textId="77777777" w:rsidR="00072A22" w:rsidRDefault="00072A22" w:rsidP="00B46058">
      <w:r>
        <w:separator/>
      </w:r>
    </w:p>
  </w:footnote>
  <w:footnote w:type="continuationSeparator" w:id="0">
    <w:p w14:paraId="0E3FB855" w14:textId="77777777" w:rsidR="00072A22" w:rsidRDefault="00072A22" w:rsidP="00B4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6083" w14:textId="11EAE5D7" w:rsidR="00B46058" w:rsidRDefault="00B46058">
    <w:pPr>
      <w:pStyle w:val="Kopfzeile"/>
    </w:pPr>
    <w:r>
      <w:tab/>
    </w:r>
    <w:r>
      <w:tab/>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9644C5F"/>
    <w:multiLevelType w:val="hybridMultilevel"/>
    <w:tmpl w:val="18E08BC8"/>
    <w:lvl w:ilvl="0" w:tplc="CEF04686">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53384008"/>
    <w:multiLevelType w:val="hybridMultilevel"/>
    <w:tmpl w:val="42648BE8"/>
    <w:lvl w:ilvl="0" w:tplc="F0708B04">
      <w:numFmt w:val="bullet"/>
      <w:lvlText w:val="•"/>
      <w:lvlJc w:val="left"/>
      <w:pPr>
        <w:ind w:left="720" w:hanging="360"/>
      </w:pPr>
      <w:rPr>
        <w:rFonts w:ascii="Arial" w:eastAsia="Times New Roman" w:hAnsi="Arial" w:cs="Arial"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5F8D61DB"/>
    <w:multiLevelType w:val="hybridMultilevel"/>
    <w:tmpl w:val="C7709066"/>
    <w:lvl w:ilvl="0" w:tplc="F0708B04">
      <w:numFmt w:val="bullet"/>
      <w:lvlText w:val="•"/>
      <w:lvlJc w:val="left"/>
      <w:pPr>
        <w:ind w:left="720" w:hanging="360"/>
      </w:pPr>
      <w:rPr>
        <w:rFonts w:ascii="Arial" w:eastAsia="Times New Roman" w:hAnsi="Arial" w:cs="Aria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E5C180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18024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501248">
    <w:abstractNumId w:val="2"/>
  </w:num>
  <w:num w:numId="3" w16cid:durableId="3484869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6455282">
    <w:abstractNumId w:val="0"/>
  </w:num>
  <w:num w:numId="5" w16cid:durableId="64959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AD"/>
    <w:rsid w:val="00020404"/>
    <w:rsid w:val="00072A22"/>
    <w:rsid w:val="000E5557"/>
    <w:rsid w:val="00112ED7"/>
    <w:rsid w:val="001D7311"/>
    <w:rsid w:val="00225BEF"/>
    <w:rsid w:val="002B5259"/>
    <w:rsid w:val="002C2539"/>
    <w:rsid w:val="002C440D"/>
    <w:rsid w:val="002F2FE1"/>
    <w:rsid w:val="003A7164"/>
    <w:rsid w:val="00405514"/>
    <w:rsid w:val="004068ED"/>
    <w:rsid w:val="004227FA"/>
    <w:rsid w:val="00436290"/>
    <w:rsid w:val="00452538"/>
    <w:rsid w:val="00506A0A"/>
    <w:rsid w:val="00513EED"/>
    <w:rsid w:val="00534737"/>
    <w:rsid w:val="00670A74"/>
    <w:rsid w:val="0068777D"/>
    <w:rsid w:val="006C5104"/>
    <w:rsid w:val="00721D16"/>
    <w:rsid w:val="00752CDA"/>
    <w:rsid w:val="0076571C"/>
    <w:rsid w:val="007B6816"/>
    <w:rsid w:val="007E3B9C"/>
    <w:rsid w:val="00825205"/>
    <w:rsid w:val="00856C24"/>
    <w:rsid w:val="0092691F"/>
    <w:rsid w:val="00941BE7"/>
    <w:rsid w:val="009F54AD"/>
    <w:rsid w:val="00A15A73"/>
    <w:rsid w:val="00A21869"/>
    <w:rsid w:val="00A958BF"/>
    <w:rsid w:val="00AE5581"/>
    <w:rsid w:val="00B22086"/>
    <w:rsid w:val="00B34A11"/>
    <w:rsid w:val="00B46058"/>
    <w:rsid w:val="00B50922"/>
    <w:rsid w:val="00B84137"/>
    <w:rsid w:val="00BB0C61"/>
    <w:rsid w:val="00BF7258"/>
    <w:rsid w:val="00C932E3"/>
    <w:rsid w:val="00E12859"/>
    <w:rsid w:val="00E44278"/>
    <w:rsid w:val="00EB3CC2"/>
    <w:rsid w:val="00F00AD3"/>
    <w:rsid w:val="00F11D8A"/>
    <w:rsid w:val="00F430C8"/>
    <w:rsid w:val="00FB2125"/>
    <w:rsid w:val="00FC0A82"/>
    <w:rsid w:val="00FC7B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CBAA"/>
  <w15:chartTrackingRefBased/>
  <w15:docId w15:val="{FA82873B-5053-4559-97E3-C7C4C78F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54AD"/>
    <w:pPr>
      <w:spacing w:after="0" w:line="240" w:lineRule="auto"/>
    </w:pPr>
    <w:rPr>
      <w:rFonts w:ascii="Arial" w:eastAsia="Times New Roman" w:hAnsi="Arial" w:cs="Times New Roman"/>
      <w:sz w:val="20"/>
      <w:szCs w:val="24"/>
      <w:lang w:eastAsia="de-DE"/>
    </w:rPr>
  </w:style>
  <w:style w:type="paragraph" w:styleId="berschrift2">
    <w:name w:val="heading 2"/>
    <w:basedOn w:val="Standard"/>
    <w:next w:val="Standard"/>
    <w:link w:val="berschrift2Zchn"/>
    <w:uiPriority w:val="9"/>
    <w:semiHidden/>
    <w:unhideWhenUsed/>
    <w:qFormat/>
    <w:rsid w:val="004227F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54AD"/>
    <w:pPr>
      <w:ind w:left="720"/>
      <w:contextualSpacing/>
    </w:pPr>
  </w:style>
  <w:style w:type="paragraph" w:customStyle="1" w:styleId="paragraph">
    <w:name w:val="paragraph"/>
    <w:basedOn w:val="Standard"/>
    <w:rsid w:val="009F54AD"/>
    <w:pPr>
      <w:spacing w:before="100" w:beforeAutospacing="1" w:after="100" w:afterAutospacing="1"/>
    </w:pPr>
    <w:rPr>
      <w:rFonts w:ascii="Times New Roman" w:hAnsi="Times New Roman"/>
      <w:sz w:val="24"/>
      <w:lang w:eastAsia="de-CH"/>
    </w:rPr>
  </w:style>
  <w:style w:type="character" w:styleId="Hyperlink">
    <w:name w:val="Hyperlink"/>
    <w:basedOn w:val="Absatz-Standardschriftart"/>
    <w:uiPriority w:val="99"/>
    <w:unhideWhenUsed/>
    <w:rsid w:val="009F54AD"/>
    <w:rPr>
      <w:color w:val="0000FF"/>
      <w:u w:val="single"/>
    </w:rPr>
  </w:style>
  <w:style w:type="character" w:styleId="Kommentarzeichen">
    <w:name w:val="annotation reference"/>
    <w:basedOn w:val="Absatz-Standardschriftart"/>
    <w:uiPriority w:val="99"/>
    <w:semiHidden/>
    <w:unhideWhenUsed/>
    <w:rsid w:val="00225BEF"/>
    <w:rPr>
      <w:sz w:val="16"/>
      <w:szCs w:val="16"/>
    </w:rPr>
  </w:style>
  <w:style w:type="paragraph" w:styleId="Kommentartext">
    <w:name w:val="annotation text"/>
    <w:basedOn w:val="Standard"/>
    <w:link w:val="KommentartextZchn"/>
    <w:uiPriority w:val="99"/>
    <w:unhideWhenUsed/>
    <w:rsid w:val="00225BEF"/>
    <w:rPr>
      <w:szCs w:val="20"/>
    </w:rPr>
  </w:style>
  <w:style w:type="character" w:customStyle="1" w:styleId="KommentartextZchn">
    <w:name w:val="Kommentartext Zchn"/>
    <w:basedOn w:val="Absatz-Standardschriftart"/>
    <w:link w:val="Kommentartext"/>
    <w:uiPriority w:val="99"/>
    <w:rsid w:val="00225BEF"/>
    <w:rPr>
      <w:rFonts w:ascii="Arial" w:eastAsia="Times New Roman" w:hAnsi="Arial" w:cs="Times New Roman"/>
      <w:sz w:val="20"/>
      <w:szCs w:val="20"/>
      <w:lang w:val="de-CH" w:eastAsia="de-DE"/>
    </w:rPr>
  </w:style>
  <w:style w:type="paragraph" w:styleId="Kommentarthema">
    <w:name w:val="annotation subject"/>
    <w:basedOn w:val="Kommentartext"/>
    <w:next w:val="Kommentartext"/>
    <w:link w:val="KommentarthemaZchn"/>
    <w:uiPriority w:val="99"/>
    <w:semiHidden/>
    <w:unhideWhenUsed/>
    <w:rsid w:val="00225BEF"/>
    <w:rPr>
      <w:b/>
      <w:bCs/>
    </w:rPr>
  </w:style>
  <w:style w:type="character" w:customStyle="1" w:styleId="KommentarthemaZchn">
    <w:name w:val="Kommentarthema Zchn"/>
    <w:basedOn w:val="KommentartextZchn"/>
    <w:link w:val="Kommentarthema"/>
    <w:uiPriority w:val="99"/>
    <w:semiHidden/>
    <w:rsid w:val="00225BEF"/>
    <w:rPr>
      <w:rFonts w:ascii="Arial" w:eastAsia="Times New Roman" w:hAnsi="Arial" w:cs="Times New Roman"/>
      <w:b/>
      <w:bCs/>
      <w:sz w:val="20"/>
      <w:szCs w:val="20"/>
      <w:lang w:val="de-CH" w:eastAsia="de-DE"/>
    </w:rPr>
  </w:style>
  <w:style w:type="paragraph" w:styleId="Sprechblasentext">
    <w:name w:val="Balloon Text"/>
    <w:basedOn w:val="Standard"/>
    <w:link w:val="SprechblasentextZchn"/>
    <w:uiPriority w:val="99"/>
    <w:semiHidden/>
    <w:unhideWhenUsed/>
    <w:rsid w:val="00225BE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5BEF"/>
    <w:rPr>
      <w:rFonts w:ascii="Segoe UI" w:eastAsia="Times New Roman" w:hAnsi="Segoe UI" w:cs="Segoe UI"/>
      <w:sz w:val="18"/>
      <w:szCs w:val="18"/>
      <w:lang w:val="de-CH" w:eastAsia="de-DE"/>
    </w:rPr>
  </w:style>
  <w:style w:type="paragraph" w:styleId="berarbeitung">
    <w:name w:val="Revision"/>
    <w:hidden/>
    <w:uiPriority w:val="99"/>
    <w:semiHidden/>
    <w:rsid w:val="00FC0A82"/>
    <w:pPr>
      <w:spacing w:after="0" w:line="240" w:lineRule="auto"/>
    </w:pPr>
    <w:rPr>
      <w:rFonts w:ascii="Arial" w:eastAsia="Times New Roman" w:hAnsi="Arial" w:cs="Times New Roman"/>
      <w:sz w:val="20"/>
      <w:szCs w:val="24"/>
      <w:lang w:eastAsia="de-DE"/>
    </w:rPr>
  </w:style>
  <w:style w:type="paragraph" w:customStyle="1" w:styleId="Style1">
    <w:name w:val="Style1"/>
    <w:basedOn w:val="berschrift2"/>
    <w:qFormat/>
    <w:rsid w:val="004227FA"/>
    <w:pPr>
      <w:spacing w:before="0" w:after="100" w:line="312" w:lineRule="auto"/>
      <w:ind w:left="442" w:hanging="442"/>
    </w:pPr>
    <w:rPr>
      <w:rFonts w:ascii="Helvetica Neue" w:eastAsia="Arial Unicode MS" w:hAnsi="Helvetica Neue" w:cs="Times New Roman"/>
      <w:b/>
      <w:bCs/>
      <w:color w:val="313130"/>
      <w:sz w:val="20"/>
      <w:szCs w:val="20"/>
      <w:lang w:eastAsia="en-US"/>
    </w:rPr>
  </w:style>
  <w:style w:type="character" w:customStyle="1" w:styleId="berschrift2Zchn">
    <w:name w:val="Überschrift 2 Zchn"/>
    <w:basedOn w:val="Absatz-Standardschriftart"/>
    <w:link w:val="berschrift2"/>
    <w:uiPriority w:val="9"/>
    <w:semiHidden/>
    <w:rsid w:val="004227FA"/>
    <w:rPr>
      <w:rFonts w:asciiTheme="majorHAnsi" w:eastAsiaTheme="majorEastAsia" w:hAnsiTheme="majorHAnsi" w:cstheme="majorBidi"/>
      <w:color w:val="2F5496" w:themeColor="accent1" w:themeShade="BF"/>
      <w:sz w:val="26"/>
      <w:szCs w:val="26"/>
      <w:lang w:val="de-CH" w:eastAsia="de-DE"/>
    </w:rPr>
  </w:style>
  <w:style w:type="paragraph" w:styleId="Kopfzeile">
    <w:name w:val="header"/>
    <w:basedOn w:val="Standard"/>
    <w:link w:val="KopfzeileZchn"/>
    <w:uiPriority w:val="99"/>
    <w:unhideWhenUsed/>
    <w:rsid w:val="00B46058"/>
    <w:pPr>
      <w:tabs>
        <w:tab w:val="center" w:pos="4536"/>
        <w:tab w:val="right" w:pos="9072"/>
      </w:tabs>
    </w:pPr>
  </w:style>
  <w:style w:type="character" w:customStyle="1" w:styleId="KopfzeileZchn">
    <w:name w:val="Kopfzeile Zchn"/>
    <w:basedOn w:val="Absatz-Standardschriftart"/>
    <w:link w:val="Kopfzeile"/>
    <w:uiPriority w:val="99"/>
    <w:rsid w:val="00B46058"/>
    <w:rPr>
      <w:rFonts w:ascii="Arial" w:eastAsia="Times New Roman" w:hAnsi="Arial" w:cs="Times New Roman"/>
      <w:sz w:val="20"/>
      <w:szCs w:val="24"/>
      <w:lang w:val="de-CH" w:eastAsia="de-DE"/>
    </w:rPr>
  </w:style>
  <w:style w:type="paragraph" w:styleId="Fuzeile">
    <w:name w:val="footer"/>
    <w:basedOn w:val="Standard"/>
    <w:link w:val="FuzeileZchn"/>
    <w:uiPriority w:val="99"/>
    <w:unhideWhenUsed/>
    <w:rsid w:val="00B46058"/>
    <w:pPr>
      <w:tabs>
        <w:tab w:val="center" w:pos="4536"/>
        <w:tab w:val="right" w:pos="9072"/>
      </w:tabs>
    </w:pPr>
  </w:style>
  <w:style w:type="character" w:customStyle="1" w:styleId="FuzeileZchn">
    <w:name w:val="Fußzeile Zchn"/>
    <w:basedOn w:val="Absatz-Standardschriftart"/>
    <w:link w:val="Fuzeile"/>
    <w:uiPriority w:val="99"/>
    <w:rsid w:val="00B46058"/>
    <w:rPr>
      <w:rFonts w:ascii="Arial" w:eastAsia="Times New Roman" w:hAnsi="Arial" w:cs="Times New Roman"/>
      <w:sz w:val="20"/>
      <w:szCs w:val="24"/>
      <w:lang w:val="de-CH" w:eastAsia="de-DE"/>
    </w:rPr>
  </w:style>
  <w:style w:type="character" w:styleId="NichtaufgelsteErwhnung">
    <w:name w:val="Unresolved Mention"/>
    <w:basedOn w:val="Absatz-Standardschriftart"/>
    <w:uiPriority w:val="99"/>
    <w:semiHidden/>
    <w:unhideWhenUsed/>
    <w:rsid w:val="00856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3989">
      <w:bodyDiv w:val="1"/>
      <w:marLeft w:val="0"/>
      <w:marRight w:val="0"/>
      <w:marTop w:val="0"/>
      <w:marBottom w:val="0"/>
      <w:divBdr>
        <w:top w:val="none" w:sz="0" w:space="0" w:color="auto"/>
        <w:left w:val="none" w:sz="0" w:space="0" w:color="auto"/>
        <w:bottom w:val="none" w:sz="0" w:space="0" w:color="auto"/>
        <w:right w:val="none" w:sz="0" w:space="0" w:color="auto"/>
      </w:divBdr>
    </w:div>
    <w:div w:id="402603669">
      <w:bodyDiv w:val="1"/>
      <w:marLeft w:val="0"/>
      <w:marRight w:val="0"/>
      <w:marTop w:val="0"/>
      <w:marBottom w:val="0"/>
      <w:divBdr>
        <w:top w:val="none" w:sz="0" w:space="0" w:color="auto"/>
        <w:left w:val="none" w:sz="0" w:space="0" w:color="auto"/>
        <w:bottom w:val="none" w:sz="0" w:space="0" w:color="auto"/>
        <w:right w:val="none" w:sz="0" w:space="0" w:color="auto"/>
      </w:divBdr>
    </w:div>
    <w:div w:id="2002417421">
      <w:bodyDiv w:val="1"/>
      <w:marLeft w:val="0"/>
      <w:marRight w:val="0"/>
      <w:marTop w:val="0"/>
      <w:marBottom w:val="0"/>
      <w:divBdr>
        <w:top w:val="none" w:sz="0" w:space="0" w:color="auto"/>
        <w:left w:val="none" w:sz="0" w:space="0" w:color="auto"/>
        <w:bottom w:val="none" w:sz="0" w:space="0" w:color="auto"/>
        <w:right w:val="none" w:sz="0" w:space="0" w:color="auto"/>
      </w:divBdr>
    </w:div>
    <w:div w:id="20109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ivacyscore.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e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at.leuthold@ae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lorena.marti@a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oeb.admin.ch/edoeb/de/home/datenschutz/internet_technologie/umgang-fotos.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78D95-A12D-4429-9247-01CFA5F7E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91AB0-7C73-43C4-AAEC-FF0B0E1D5DC5}">
  <ds:schemaRefs>
    <ds:schemaRef ds:uri="http://schemas.microsoft.com/sharepoint/v3/contenttype/forms"/>
  </ds:schemaRefs>
</ds:datastoreItem>
</file>

<file path=customXml/itemProps3.xml><?xml version="1.0" encoding="utf-8"?>
<ds:datastoreItem xmlns:ds="http://schemas.openxmlformats.org/officeDocument/2006/customXml" ds:itemID="{1F1CCB50-9CFD-4AB3-8A80-C331571BAF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4322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Lorena Marti</cp:lastModifiedBy>
  <cp:revision>32</cp:revision>
  <dcterms:created xsi:type="dcterms:W3CDTF">2023-05-22T12:19:00Z</dcterms:created>
  <dcterms:modified xsi:type="dcterms:W3CDTF">2023-05-30T11:05:00Z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